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6FBF" w14:textId="34332B88" w:rsidR="00DE7995" w:rsidRDefault="00005D41" w:rsidP="00DE7995">
      <w:pPr>
        <w:pStyle w:val="a3"/>
        <w:spacing w:before="72"/>
        <w:ind w:left="4153" w:right="274" w:hanging="3945"/>
        <w:jc w:val="right"/>
      </w:pPr>
      <w:r>
        <w:t>Утверждаю:</w:t>
      </w:r>
    </w:p>
    <w:p w14:paraId="2A19BFDF" w14:textId="0AEDF4A6" w:rsidR="00005D41" w:rsidRDefault="00005D41" w:rsidP="00DE7995">
      <w:pPr>
        <w:pStyle w:val="a3"/>
        <w:spacing w:before="72"/>
        <w:ind w:left="4153" w:right="274" w:hanging="3945"/>
        <w:jc w:val="right"/>
        <w:rPr>
          <w:sz w:val="24"/>
          <w:szCs w:val="24"/>
        </w:rPr>
      </w:pPr>
      <w:r>
        <w:rPr>
          <w:sz w:val="24"/>
          <w:szCs w:val="24"/>
        </w:rPr>
        <w:t>Директор  ______Масленникова В.Н</w:t>
      </w:r>
    </w:p>
    <w:p w14:paraId="464A5A58" w14:textId="77777777" w:rsidR="00005D41" w:rsidRPr="00005D41" w:rsidRDefault="00005D41" w:rsidP="00DE7995">
      <w:pPr>
        <w:pStyle w:val="a3"/>
        <w:spacing w:before="72"/>
        <w:ind w:left="4153" w:right="274" w:hanging="3945"/>
        <w:jc w:val="right"/>
        <w:rPr>
          <w:sz w:val="24"/>
          <w:szCs w:val="24"/>
        </w:rPr>
      </w:pPr>
    </w:p>
    <w:p w14:paraId="64A02272" w14:textId="31B623C9" w:rsidR="007802C0" w:rsidRDefault="007802C0" w:rsidP="007802C0">
      <w:pPr>
        <w:pStyle w:val="a3"/>
        <w:spacing w:before="72"/>
        <w:ind w:left="4153" w:right="274" w:hanging="3945"/>
      </w:pPr>
      <w:r>
        <w:t>МОУ «Средняя общеобразовательная школа д. Абрамовское им И.Н. Самохина»</w:t>
      </w:r>
    </w:p>
    <w:p w14:paraId="3387A046" w14:textId="77777777" w:rsidR="007802C0" w:rsidRDefault="007802C0" w:rsidP="007802C0">
      <w:pPr>
        <w:pStyle w:val="a3"/>
        <w:spacing w:before="72"/>
        <w:ind w:left="4153" w:right="274" w:hanging="3945"/>
      </w:pPr>
    </w:p>
    <w:p w14:paraId="7714701C" w14:textId="5ED7A212" w:rsidR="00DE7995" w:rsidRPr="007802C0" w:rsidRDefault="002C45DB">
      <w:pPr>
        <w:pStyle w:val="a3"/>
        <w:spacing w:before="72"/>
        <w:ind w:left="4153" w:right="274" w:hanging="3945"/>
        <w:rPr>
          <w:sz w:val="28"/>
          <w:szCs w:val="28"/>
        </w:rPr>
      </w:pPr>
      <w:bookmarkStart w:id="0" w:name="_GoBack"/>
      <w:r w:rsidRPr="007802C0">
        <w:rPr>
          <w:sz w:val="28"/>
          <w:szCs w:val="28"/>
        </w:rPr>
        <w:t xml:space="preserve">Режим дня составлен с </w:t>
      </w:r>
      <w:r w:rsidR="00DE7995" w:rsidRPr="007802C0">
        <w:rPr>
          <w:sz w:val="28"/>
          <w:szCs w:val="28"/>
        </w:rPr>
        <w:t>расчётом</w:t>
      </w:r>
      <w:r w:rsidRPr="007802C0">
        <w:rPr>
          <w:sz w:val="28"/>
          <w:szCs w:val="28"/>
        </w:rPr>
        <w:t xml:space="preserve"> на 10,5-часовое пребывание ребѐнка</w:t>
      </w:r>
      <w:r w:rsidRPr="007802C0">
        <w:rPr>
          <w:spacing w:val="-77"/>
          <w:sz w:val="28"/>
          <w:szCs w:val="28"/>
        </w:rPr>
        <w:t xml:space="preserve"> </w:t>
      </w:r>
      <w:r w:rsidRPr="007802C0">
        <w:rPr>
          <w:sz w:val="28"/>
          <w:szCs w:val="28"/>
        </w:rPr>
        <w:t>в</w:t>
      </w:r>
      <w:r w:rsidRPr="007802C0">
        <w:rPr>
          <w:spacing w:val="-2"/>
          <w:sz w:val="28"/>
          <w:szCs w:val="28"/>
        </w:rPr>
        <w:t xml:space="preserve"> </w:t>
      </w:r>
      <w:r w:rsidR="00DE7995" w:rsidRPr="007802C0">
        <w:rPr>
          <w:sz w:val="28"/>
          <w:szCs w:val="28"/>
        </w:rPr>
        <w:t>дошкольных группах</w:t>
      </w:r>
    </w:p>
    <w:bookmarkEnd w:id="0"/>
    <w:p w14:paraId="74B54571" w14:textId="77777777" w:rsidR="00720106" w:rsidRDefault="00720106">
      <w:pPr>
        <w:rPr>
          <w:b/>
          <w:sz w:val="20"/>
        </w:rPr>
      </w:pPr>
    </w:p>
    <w:p w14:paraId="6935F144" w14:textId="77777777" w:rsidR="00720106" w:rsidRDefault="00720106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51" w:type="dxa"/>
        <w:tblBorders>
          <w:top w:val="thickThinMediumGap" w:sz="6" w:space="0" w:color="EBE9D7"/>
          <w:left w:val="thickThinMediumGap" w:sz="6" w:space="0" w:color="EBE9D7"/>
          <w:bottom w:val="thickThinMediumGap" w:sz="6" w:space="0" w:color="EBE9D7"/>
          <w:right w:val="thickThinMediumGap" w:sz="6" w:space="0" w:color="EBE9D7"/>
          <w:insideH w:val="thickThinMediumGap" w:sz="6" w:space="0" w:color="EBE9D7"/>
          <w:insideV w:val="thickThinMediumGap" w:sz="6" w:space="0" w:color="EBE9D7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2268"/>
        <w:gridCol w:w="2694"/>
      </w:tblGrid>
      <w:tr w:rsidR="00DE7995" w14:paraId="05C7E947" w14:textId="77777777" w:rsidTr="00DE7995">
        <w:trPr>
          <w:trHeight w:val="988"/>
        </w:trPr>
        <w:tc>
          <w:tcPr>
            <w:tcW w:w="4408" w:type="dxa"/>
            <w:tcBorders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5575A939" w14:textId="77777777" w:rsidR="00DE7995" w:rsidRDefault="00DE7995">
            <w:pPr>
              <w:pStyle w:val="TableParagraph"/>
              <w:spacing w:before="12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268" w:type="dxa"/>
            <w:tcBorders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55C8B92B" w14:textId="77777777" w:rsidR="00DE7995" w:rsidRDefault="00DE7995">
            <w:pPr>
              <w:pStyle w:val="TableParagraph"/>
              <w:spacing w:before="12"/>
              <w:ind w:left="13" w:right="225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694" w:type="dxa"/>
            <w:tcBorders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6043029B" w14:textId="77777777" w:rsidR="00DE7995" w:rsidRDefault="00DE7995">
            <w:pPr>
              <w:pStyle w:val="TableParagraph"/>
              <w:spacing w:before="12"/>
              <w:ind w:left="16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DE7995" w14:paraId="00EAC1E0" w14:textId="77777777" w:rsidTr="00DE7995">
        <w:trPr>
          <w:trHeight w:val="982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614CEAA9" w14:textId="77777777" w:rsidR="00DE7995" w:rsidRDefault="00DE799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приѐм,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ежедневная 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675D5BBE" w14:textId="77777777" w:rsidR="00DE7995" w:rsidRDefault="00DE7995">
            <w:pPr>
              <w:pStyle w:val="TableParagraph"/>
              <w:spacing w:before="1"/>
              <w:ind w:left="83"/>
              <w:rPr>
                <w:sz w:val="28"/>
              </w:rPr>
            </w:pPr>
            <w:r>
              <w:rPr>
                <w:sz w:val="28"/>
              </w:rPr>
              <w:t>7.30-8.20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17285252" w14:textId="77777777" w:rsidR="00DE7995" w:rsidRDefault="00DE7995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sz w:val="28"/>
              </w:rPr>
              <w:t>7.30 -8.40</w:t>
            </w:r>
          </w:p>
        </w:tc>
      </w:tr>
      <w:tr w:rsidR="00DE7995" w14:paraId="15C1A1CB" w14:textId="77777777" w:rsidTr="00DE7995">
        <w:trPr>
          <w:trHeight w:val="658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491C56B0" w14:textId="77777777" w:rsidR="00DE7995" w:rsidRDefault="00DE7995">
            <w:pPr>
              <w:pStyle w:val="TableParagraph"/>
              <w:spacing w:line="322" w:lineRule="exact"/>
              <w:ind w:left="15" w:right="7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завтраку,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4605BCCB" w14:textId="77777777" w:rsidR="00DE7995" w:rsidRDefault="00DE7995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8.20-9.00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6096D6F7" w14:textId="77777777" w:rsidR="00DE7995" w:rsidRDefault="00DE7995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8.40-9.05</w:t>
            </w:r>
          </w:p>
        </w:tc>
      </w:tr>
      <w:tr w:rsidR="00DE7995" w14:paraId="62E90F00" w14:textId="77777777" w:rsidTr="00DE7995">
        <w:trPr>
          <w:trHeight w:val="982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406896FA" w14:textId="77777777" w:rsidR="00DE7995" w:rsidRDefault="00DE7995">
            <w:pPr>
              <w:pStyle w:val="TableParagraph"/>
              <w:spacing w:before="1"/>
              <w:ind w:left="15" w:right="1432"/>
              <w:rPr>
                <w:sz w:val="28"/>
              </w:rPr>
            </w:pPr>
            <w:r>
              <w:rPr>
                <w:sz w:val="28"/>
              </w:rPr>
              <w:t>Игры,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0774D16F" w14:textId="77777777" w:rsidR="00DE7995" w:rsidRDefault="00DE7995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5A61E285" w14:textId="77777777" w:rsidR="00DE7995" w:rsidRDefault="00DE7995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2CB62653" w14:textId="77777777" w:rsidR="00DE7995" w:rsidRDefault="00DE7995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9.05-9.20</w:t>
            </w:r>
          </w:p>
        </w:tc>
      </w:tr>
      <w:tr w:rsidR="00DE7995" w14:paraId="6550C484" w14:textId="77777777" w:rsidTr="00DE7995">
        <w:trPr>
          <w:trHeight w:val="658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21F14C77" w14:textId="77777777" w:rsidR="00DE7995" w:rsidRDefault="00DE7995">
            <w:pPr>
              <w:pStyle w:val="TableParagraph"/>
              <w:spacing w:line="322" w:lineRule="exact"/>
              <w:ind w:left="15" w:right="1549" w:firstLine="69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020D8B3C" w14:textId="77777777" w:rsidR="00DE7995" w:rsidRDefault="00DE7995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797A5661" w14:textId="77777777" w:rsidR="00DE7995" w:rsidRDefault="00DE7995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9.20-10.20</w:t>
            </w:r>
          </w:p>
        </w:tc>
      </w:tr>
      <w:tr w:rsidR="00DE7995" w14:paraId="1C4E0C42" w14:textId="77777777" w:rsidTr="00DE7995">
        <w:trPr>
          <w:trHeight w:val="336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668FF0C4" w14:textId="77777777" w:rsidR="00DE7995" w:rsidRDefault="00DE7995">
            <w:pPr>
              <w:pStyle w:val="TableParagraph"/>
              <w:spacing w:line="317" w:lineRule="exact"/>
              <w:ind w:left="1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1A1430E7" w14:textId="77777777" w:rsidR="00DE7995" w:rsidRDefault="00DE7995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z w:val="28"/>
              </w:rPr>
              <w:t>10.00-10.20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33D56345" w14:textId="77777777" w:rsidR="00DE7995" w:rsidRDefault="00DE7995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10.20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10.40</w:t>
            </w:r>
          </w:p>
        </w:tc>
      </w:tr>
      <w:tr w:rsidR="00DE7995" w14:paraId="119E9E99" w14:textId="77777777" w:rsidTr="00DE7995">
        <w:trPr>
          <w:trHeight w:val="979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793910AC" w14:textId="77777777" w:rsidR="00DE7995" w:rsidRDefault="00DE7995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прогулке.</w:t>
            </w:r>
          </w:p>
          <w:p w14:paraId="1D418861" w14:textId="77777777" w:rsidR="00DE7995" w:rsidRDefault="00DE7995">
            <w:pPr>
              <w:pStyle w:val="TableParagraph"/>
              <w:spacing w:line="322" w:lineRule="exact"/>
              <w:ind w:left="15" w:right="72"/>
              <w:rPr>
                <w:sz w:val="28"/>
              </w:rPr>
            </w:pPr>
            <w:r>
              <w:rPr>
                <w:sz w:val="28"/>
              </w:rPr>
              <w:t>Прогулка (игры, наблюдения,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труд)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515ACBF2" w14:textId="77777777" w:rsidR="00DE7995" w:rsidRDefault="00DE7995">
            <w:pPr>
              <w:pStyle w:val="TableParagraph"/>
              <w:spacing w:line="321" w:lineRule="exact"/>
              <w:ind w:left="83"/>
              <w:rPr>
                <w:sz w:val="28"/>
              </w:rPr>
            </w:pPr>
            <w:r>
              <w:rPr>
                <w:sz w:val="28"/>
              </w:rPr>
              <w:t>10.20-11.40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228634A7" w14:textId="77777777" w:rsidR="00DE7995" w:rsidRDefault="00DE7995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10.40-12.40</w:t>
            </w:r>
          </w:p>
        </w:tc>
      </w:tr>
      <w:tr w:rsidR="00DE7995" w14:paraId="4C840AC9" w14:textId="77777777" w:rsidTr="00DE7995">
        <w:trPr>
          <w:trHeight w:val="982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0D370257" w14:textId="77777777" w:rsidR="00DE7995" w:rsidRDefault="00DE7995">
            <w:pPr>
              <w:pStyle w:val="TableParagraph"/>
              <w:spacing w:line="322" w:lineRule="exact"/>
              <w:ind w:left="15" w:right="569"/>
              <w:jc w:val="both"/>
              <w:rPr>
                <w:sz w:val="28"/>
              </w:rPr>
            </w:pPr>
            <w:r>
              <w:rPr>
                <w:sz w:val="28"/>
              </w:rPr>
              <w:t>Возвращение с прогулки,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(КГН),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421C1B8A" w14:textId="77777777" w:rsidR="00DE7995" w:rsidRDefault="00DE7995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11.40-12.00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3DE31AB3" w14:textId="77777777" w:rsidR="00DE7995" w:rsidRDefault="00DE7995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12.40-12.55</w:t>
            </w:r>
          </w:p>
        </w:tc>
      </w:tr>
      <w:tr w:rsidR="00DE7995" w14:paraId="7D808BE0" w14:textId="77777777" w:rsidTr="00DE7995">
        <w:trPr>
          <w:trHeight w:val="658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009E9EFC" w14:textId="77777777" w:rsidR="00DE7995" w:rsidRDefault="00DE7995">
            <w:pPr>
              <w:pStyle w:val="TableParagraph"/>
              <w:spacing w:line="324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обеду,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дежурство,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71F54F98" w14:textId="77777777" w:rsidR="00DE7995" w:rsidRDefault="00DE7995">
            <w:pPr>
              <w:pStyle w:val="TableParagraph"/>
              <w:spacing w:line="322" w:lineRule="exact"/>
              <w:ind w:left="13"/>
              <w:rPr>
                <w:sz w:val="28"/>
              </w:rPr>
            </w:pPr>
            <w:r>
              <w:rPr>
                <w:sz w:val="28"/>
              </w:rPr>
              <w:t>12.00-12.30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49E551D1" w14:textId="77777777" w:rsidR="00DE7995" w:rsidRDefault="00DE7995">
            <w:pPr>
              <w:pStyle w:val="TableParagraph"/>
              <w:spacing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12.55-13.15</w:t>
            </w:r>
          </w:p>
        </w:tc>
      </w:tr>
      <w:tr w:rsidR="00DE7995" w14:paraId="52A5C78F" w14:textId="77777777" w:rsidTr="00DE7995">
        <w:trPr>
          <w:trHeight w:val="660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4782FF1E" w14:textId="77777777" w:rsidR="00DE7995" w:rsidRDefault="00DE799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сну, 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 сон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2355344C" w14:textId="77777777" w:rsidR="00DE7995" w:rsidRDefault="00DE7995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12.30-15.00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78B4FEF4" w14:textId="77777777" w:rsidR="00DE7995" w:rsidRDefault="00DE7995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13.15-15.15</w:t>
            </w:r>
          </w:p>
        </w:tc>
      </w:tr>
      <w:tr w:rsidR="00DE7995" w14:paraId="6EA9A6BC" w14:textId="77777777" w:rsidTr="00DE7995">
        <w:trPr>
          <w:trHeight w:val="658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3CE58899" w14:textId="77777777" w:rsidR="00DE7995" w:rsidRDefault="00DE7995">
            <w:pPr>
              <w:pStyle w:val="TableParagraph"/>
              <w:spacing w:line="322" w:lineRule="exact"/>
              <w:ind w:left="15" w:right="55"/>
              <w:rPr>
                <w:sz w:val="28"/>
              </w:rPr>
            </w:pPr>
            <w:r>
              <w:rPr>
                <w:sz w:val="28"/>
              </w:rPr>
              <w:t>Подъѐм, воздушные и 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04C1AE59" w14:textId="77777777" w:rsidR="00DE7995" w:rsidRDefault="00DE7995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15.00-15.25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5E9E016D" w14:textId="77777777" w:rsidR="00DE7995" w:rsidRDefault="00DE7995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15.15-15.55</w:t>
            </w:r>
          </w:p>
        </w:tc>
      </w:tr>
      <w:tr w:rsidR="00DE7995" w14:paraId="3E0D5D0B" w14:textId="77777777" w:rsidTr="00DE7995">
        <w:trPr>
          <w:trHeight w:val="658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double" w:sz="2" w:space="0" w:color="ACA899"/>
              <w:right w:val="double" w:sz="2" w:space="0" w:color="ACA899"/>
            </w:tcBorders>
          </w:tcPr>
          <w:p w14:paraId="7D6E68F6" w14:textId="77777777" w:rsidR="00DE7995" w:rsidRDefault="00DE7995">
            <w:pPr>
              <w:pStyle w:val="TableParagraph"/>
              <w:spacing w:line="324" w:lineRule="exact"/>
              <w:ind w:left="1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полднику,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double" w:sz="2" w:space="0" w:color="ACA899"/>
            </w:tcBorders>
          </w:tcPr>
          <w:p w14:paraId="7B2950E7" w14:textId="77777777" w:rsidR="00DE7995" w:rsidRDefault="00DE7995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15.25-15.55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double" w:sz="2" w:space="0" w:color="ACA899"/>
              <w:right w:val="single" w:sz="18" w:space="0" w:color="ACA899"/>
            </w:tcBorders>
          </w:tcPr>
          <w:p w14:paraId="6D5DAEF2" w14:textId="77777777" w:rsidR="00DE7995" w:rsidRDefault="00DE7995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15.55-16.20</w:t>
            </w:r>
          </w:p>
        </w:tc>
      </w:tr>
      <w:tr w:rsidR="00DE7995" w14:paraId="7819AF0A" w14:textId="77777777" w:rsidTr="00DE7995">
        <w:trPr>
          <w:trHeight w:val="1955"/>
        </w:trPr>
        <w:tc>
          <w:tcPr>
            <w:tcW w:w="4408" w:type="dxa"/>
            <w:tcBorders>
              <w:top w:val="double" w:sz="2" w:space="0" w:color="ACA899"/>
              <w:left w:val="single" w:sz="18" w:space="0" w:color="EBE9D7"/>
              <w:bottom w:val="thickThinMediumGap" w:sz="6" w:space="0" w:color="ACA899"/>
              <w:right w:val="double" w:sz="2" w:space="0" w:color="ACA899"/>
            </w:tcBorders>
          </w:tcPr>
          <w:p w14:paraId="21B754D3" w14:textId="77777777" w:rsidR="00DE7995" w:rsidRDefault="00DE7995">
            <w:pPr>
              <w:pStyle w:val="TableParagraph"/>
              <w:spacing w:before="1"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113DF6BA" w14:textId="77777777" w:rsidR="00DE7995" w:rsidRDefault="00DE7995">
            <w:pPr>
              <w:pStyle w:val="TableParagraph"/>
              <w:spacing w:line="322" w:lineRule="exact"/>
              <w:ind w:left="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прогулка.</w:t>
            </w:r>
          </w:p>
          <w:p w14:paraId="112EE968" w14:textId="77777777" w:rsidR="00DE7995" w:rsidRDefault="00DE799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В темное и холодное 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 самостоятельная деять-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ть. Беседы с родителями, уход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 домой.</w:t>
            </w:r>
          </w:p>
        </w:tc>
        <w:tc>
          <w:tcPr>
            <w:tcW w:w="2268" w:type="dxa"/>
            <w:tcBorders>
              <w:top w:val="double" w:sz="2" w:space="0" w:color="ACA899"/>
              <w:left w:val="double" w:sz="2" w:space="0" w:color="ACA899"/>
              <w:bottom w:val="thickThinMediumGap" w:sz="6" w:space="0" w:color="ACA899"/>
              <w:right w:val="double" w:sz="2" w:space="0" w:color="ACA899"/>
            </w:tcBorders>
          </w:tcPr>
          <w:p w14:paraId="44E55C27" w14:textId="77777777" w:rsidR="00DE7995" w:rsidRDefault="00DE799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E0D1DDC" w14:textId="77777777" w:rsidR="00DE7995" w:rsidRDefault="00DE799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15.55-18.00</w:t>
            </w:r>
          </w:p>
        </w:tc>
        <w:tc>
          <w:tcPr>
            <w:tcW w:w="2694" w:type="dxa"/>
            <w:tcBorders>
              <w:top w:val="double" w:sz="2" w:space="0" w:color="ACA899"/>
              <w:left w:val="double" w:sz="2" w:space="0" w:color="ACA899"/>
              <w:bottom w:val="thickThinMediumGap" w:sz="6" w:space="0" w:color="ACA899"/>
              <w:right w:val="single" w:sz="18" w:space="0" w:color="ACA899"/>
            </w:tcBorders>
          </w:tcPr>
          <w:p w14:paraId="48EDC13C" w14:textId="77777777" w:rsidR="00DE7995" w:rsidRDefault="00DE7995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1AED97" w14:textId="77777777" w:rsidR="00DE7995" w:rsidRDefault="00DE799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16.20-18.00</w:t>
            </w:r>
          </w:p>
        </w:tc>
      </w:tr>
    </w:tbl>
    <w:p w14:paraId="0C5D1623" w14:textId="77777777" w:rsidR="00720106" w:rsidRDefault="00720106">
      <w:pPr>
        <w:rPr>
          <w:sz w:val="28"/>
        </w:rPr>
        <w:sectPr w:rsidR="00720106">
          <w:type w:val="continuous"/>
          <w:pgSz w:w="11910" w:h="16840"/>
          <w:pgMar w:top="760" w:right="620" w:bottom="280" w:left="700" w:header="720" w:footer="720" w:gutter="0"/>
          <w:cols w:space="720"/>
        </w:sectPr>
      </w:pPr>
    </w:p>
    <w:p w14:paraId="6A26E7CC" w14:textId="77777777" w:rsidR="00720106" w:rsidRDefault="002C45DB">
      <w:pPr>
        <w:pStyle w:val="a3"/>
        <w:tabs>
          <w:tab w:val="left" w:pos="6813"/>
          <w:tab w:val="left" w:pos="8484"/>
        </w:tabs>
        <w:spacing w:before="72"/>
        <w:ind w:left="3898"/>
      </w:pPr>
      <w:r>
        <w:lastRenderedPageBreak/>
        <w:t>Режим</w:t>
      </w:r>
      <w:r>
        <w:rPr>
          <w:spacing w:val="78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детей</w:t>
      </w:r>
      <w:r>
        <w:tab/>
        <w:t>в</w:t>
      </w:r>
      <w:r>
        <w:rPr>
          <w:spacing w:val="80"/>
        </w:rPr>
        <w:t xml:space="preserve"> </w:t>
      </w:r>
      <w:r>
        <w:t>теплый</w:t>
      </w:r>
      <w:r>
        <w:tab/>
        <w:t>период</w:t>
      </w:r>
      <w:r>
        <w:rPr>
          <w:spacing w:val="7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(июнь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август)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524"/>
        <w:gridCol w:w="866"/>
        <w:gridCol w:w="765"/>
        <w:gridCol w:w="2300"/>
        <w:gridCol w:w="2835"/>
        <w:gridCol w:w="3544"/>
      </w:tblGrid>
      <w:tr w:rsidR="00DE7995" w14:paraId="1AFBE4CB" w14:textId="77777777" w:rsidTr="00DE7995">
        <w:trPr>
          <w:trHeight w:val="506"/>
        </w:trPr>
        <w:tc>
          <w:tcPr>
            <w:tcW w:w="7967" w:type="dxa"/>
            <w:gridSpan w:val="5"/>
          </w:tcPr>
          <w:p w14:paraId="719767F4" w14:textId="77777777" w:rsidR="00DE7995" w:rsidRDefault="00DE799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06C43F" w14:textId="77777777" w:rsidR="00DE7995" w:rsidRDefault="00DE7995">
            <w:pPr>
              <w:pStyle w:val="TableParagraph"/>
              <w:spacing w:line="247" w:lineRule="exact"/>
              <w:ind w:left="461"/>
            </w:pPr>
            <w:r>
              <w:t>младшая</w:t>
            </w:r>
          </w:p>
          <w:p w14:paraId="2FA372BD" w14:textId="77777777" w:rsidR="00DE7995" w:rsidRDefault="00DE7995">
            <w:pPr>
              <w:pStyle w:val="TableParagraph"/>
              <w:spacing w:before="2" w:line="238" w:lineRule="exact"/>
              <w:ind w:left="525"/>
            </w:pPr>
            <w:r>
              <w:t>группа</w:t>
            </w:r>
          </w:p>
        </w:tc>
        <w:tc>
          <w:tcPr>
            <w:tcW w:w="3544" w:type="dxa"/>
          </w:tcPr>
          <w:p w14:paraId="34863068" w14:textId="77777777" w:rsidR="00DE7995" w:rsidRDefault="00DE7995">
            <w:pPr>
              <w:pStyle w:val="TableParagraph"/>
              <w:spacing w:line="247" w:lineRule="exact"/>
              <w:ind w:left="255" w:right="248"/>
              <w:jc w:val="center"/>
            </w:pPr>
            <w:r>
              <w:t>Старшая</w:t>
            </w:r>
            <w:r>
              <w:rPr>
                <w:spacing w:val="53"/>
              </w:rPr>
              <w:t xml:space="preserve"> </w:t>
            </w:r>
            <w:r>
              <w:t>группа</w:t>
            </w:r>
          </w:p>
        </w:tc>
      </w:tr>
      <w:tr w:rsidR="00DE7995" w14:paraId="3E9E6C90" w14:textId="77777777" w:rsidTr="00DE7995">
        <w:trPr>
          <w:trHeight w:val="690"/>
        </w:trPr>
        <w:tc>
          <w:tcPr>
            <w:tcW w:w="7967" w:type="dxa"/>
            <w:gridSpan w:val="5"/>
          </w:tcPr>
          <w:p w14:paraId="4C84FF82" w14:textId="77777777" w:rsidR="00DE7995" w:rsidRDefault="00DE7995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Утро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радостных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встреч:</w:t>
            </w:r>
          </w:p>
          <w:p w14:paraId="254B0E2C" w14:textId="77777777" w:rsidR="00DE7995" w:rsidRDefault="00DE7995">
            <w:pPr>
              <w:pStyle w:val="TableParagraph"/>
              <w:spacing w:line="230" w:lineRule="exact"/>
              <w:ind w:left="107" w:right="663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заботы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2835" w:type="dxa"/>
          </w:tcPr>
          <w:p w14:paraId="3164C7C0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4FD982" w14:textId="77777777" w:rsidR="00DE7995" w:rsidRDefault="00DE7995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7.30 – 8.40</w:t>
            </w:r>
          </w:p>
        </w:tc>
        <w:tc>
          <w:tcPr>
            <w:tcW w:w="3544" w:type="dxa"/>
          </w:tcPr>
          <w:p w14:paraId="4F807152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883D25" w14:textId="77777777" w:rsidR="00DE7995" w:rsidRDefault="00DE7995">
            <w:pPr>
              <w:pStyle w:val="TableParagraph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7.30 – 8.40</w:t>
            </w:r>
          </w:p>
        </w:tc>
      </w:tr>
      <w:tr w:rsidR="00DE7995" w14:paraId="0DD7A7C6" w14:textId="77777777" w:rsidTr="00DE7995">
        <w:trPr>
          <w:trHeight w:val="275"/>
        </w:trPr>
        <w:tc>
          <w:tcPr>
            <w:tcW w:w="7967" w:type="dxa"/>
            <w:gridSpan w:val="5"/>
          </w:tcPr>
          <w:p w14:paraId="5EB7AC06" w14:textId="77777777" w:rsidR="00DE7995" w:rsidRDefault="00DE79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  <w:tc>
          <w:tcPr>
            <w:tcW w:w="2835" w:type="dxa"/>
          </w:tcPr>
          <w:p w14:paraId="47A147C3" w14:textId="77777777" w:rsidR="00DE7995" w:rsidRDefault="00DE7995"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8.40 – 8.50</w:t>
            </w:r>
          </w:p>
        </w:tc>
        <w:tc>
          <w:tcPr>
            <w:tcW w:w="3544" w:type="dxa"/>
          </w:tcPr>
          <w:p w14:paraId="7FD0F1C2" w14:textId="77777777" w:rsidR="00DE7995" w:rsidRDefault="00DE7995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8.40 – 8.50</w:t>
            </w:r>
          </w:p>
        </w:tc>
      </w:tr>
      <w:tr w:rsidR="00DE7995" w14:paraId="03B186AE" w14:textId="77777777" w:rsidTr="00DE7995">
        <w:trPr>
          <w:trHeight w:val="709"/>
        </w:trPr>
        <w:tc>
          <w:tcPr>
            <w:tcW w:w="4036" w:type="dxa"/>
            <w:gridSpan w:val="2"/>
            <w:tcBorders>
              <w:right w:val="nil"/>
            </w:tcBorders>
          </w:tcPr>
          <w:p w14:paraId="254C19FE" w14:textId="77777777" w:rsidR="00DE7995" w:rsidRDefault="00DE79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-речевая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738DEE8D" w14:textId="77777777" w:rsidR="00DE7995" w:rsidRDefault="00DE79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завтраку.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Завтрак.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270589CA" w14:textId="77777777" w:rsidR="00DE7995" w:rsidRDefault="00DE7995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навыков,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1A83D9E2" w14:textId="77777777" w:rsidR="00DE7995" w:rsidRDefault="00DE7995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2300" w:type="dxa"/>
            <w:tcBorders>
              <w:left w:val="nil"/>
            </w:tcBorders>
          </w:tcPr>
          <w:p w14:paraId="4F4A823A" w14:textId="77777777" w:rsidR="00DE7995" w:rsidRDefault="00DE7995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</w:p>
        </w:tc>
        <w:tc>
          <w:tcPr>
            <w:tcW w:w="2835" w:type="dxa"/>
          </w:tcPr>
          <w:p w14:paraId="3FC07776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5B3C86D" w14:textId="77777777" w:rsidR="00DE7995" w:rsidRDefault="00DE7995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-9.20</w:t>
            </w:r>
          </w:p>
        </w:tc>
        <w:tc>
          <w:tcPr>
            <w:tcW w:w="3544" w:type="dxa"/>
          </w:tcPr>
          <w:p w14:paraId="0D8C32EA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689E8B7" w14:textId="77777777" w:rsidR="00DE7995" w:rsidRDefault="00DE7995">
            <w:pPr>
              <w:pStyle w:val="TableParagraph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-9.20</w:t>
            </w:r>
          </w:p>
        </w:tc>
      </w:tr>
      <w:tr w:rsidR="00DE7995" w14:paraId="599DFC85" w14:textId="77777777" w:rsidTr="00DE7995">
        <w:trPr>
          <w:trHeight w:val="3936"/>
        </w:trPr>
        <w:tc>
          <w:tcPr>
            <w:tcW w:w="7967" w:type="dxa"/>
            <w:gridSpan w:val="5"/>
          </w:tcPr>
          <w:p w14:paraId="4C887EA7" w14:textId="77777777" w:rsidR="00DE7995" w:rsidRDefault="00DE7995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День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интересных</w:t>
            </w:r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дел:</w:t>
            </w:r>
          </w:p>
          <w:p w14:paraId="2B6FA469" w14:textId="77777777" w:rsidR="00DE7995" w:rsidRDefault="00DE799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«ЛЮБОЗНАЙКА»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 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14:paraId="75031E84" w14:textId="77777777" w:rsidR="00DE7995" w:rsidRDefault="00DE7995">
            <w:pPr>
              <w:pStyle w:val="TableParagraph"/>
              <w:spacing w:line="229" w:lineRule="exact"/>
              <w:ind w:left="107"/>
              <w:rPr>
                <w:sz w:val="16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16"/>
              </w:rPr>
              <w:t>конструирование</w:t>
            </w:r>
          </w:p>
          <w:p w14:paraId="13B6AE02" w14:textId="77777777" w:rsidR="00DE7995" w:rsidRDefault="00DE7995">
            <w:pPr>
              <w:pStyle w:val="TableParagraph"/>
              <w:tabs>
                <w:tab w:val="left" w:pos="820"/>
                <w:tab w:val="left" w:pos="1089"/>
                <w:tab w:val="left" w:pos="3052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«ЗДОРОВЕЙКА»</w:t>
            </w:r>
            <w:r>
              <w:rPr>
                <w:sz w:val="20"/>
              </w:rPr>
              <w:tab/>
              <w:t>-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доктора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</w:p>
          <w:p w14:paraId="623E4689" w14:textId="77777777" w:rsidR="00DE7995" w:rsidRDefault="00DE7995">
            <w:pPr>
              <w:pStyle w:val="TableParagraph"/>
              <w:tabs>
                <w:tab w:val="left" w:pos="3086"/>
              </w:tabs>
              <w:ind w:left="107" w:right="663"/>
              <w:rPr>
                <w:sz w:val="20"/>
              </w:rPr>
            </w:pPr>
            <w:r>
              <w:rPr>
                <w:sz w:val="20"/>
              </w:rPr>
              <w:t>Четверг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«ТРУДОЛЮБИК»</w:t>
            </w:r>
            <w:r>
              <w:rPr>
                <w:sz w:val="20"/>
              </w:rPr>
              <w:tab/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 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0A24DE5F" w14:textId="77777777" w:rsidR="00DE7995" w:rsidRDefault="00DE7995">
            <w:pPr>
              <w:pStyle w:val="TableParagraph"/>
              <w:tabs>
                <w:tab w:val="left" w:pos="3067"/>
              </w:tabs>
              <w:ind w:left="107" w:right="663"/>
              <w:rPr>
                <w:sz w:val="20"/>
              </w:rPr>
            </w:pPr>
            <w:r>
              <w:rPr>
                <w:sz w:val="20"/>
              </w:rPr>
              <w:t>Пятница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«ПОТЕШНИК»</w:t>
            </w:r>
            <w:r>
              <w:rPr>
                <w:sz w:val="20"/>
              </w:rPr>
              <w:tab/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праздник.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- 2 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руководителя).</w:t>
            </w:r>
          </w:p>
          <w:p w14:paraId="4373ABDE" w14:textId="77777777" w:rsidR="00DE7995" w:rsidRDefault="00DE799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Физкультурное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  <w:p w14:paraId="479536D2" w14:textId="77777777" w:rsidR="00DE7995" w:rsidRDefault="00DE799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труд, 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детьми).</w:t>
            </w:r>
          </w:p>
        </w:tc>
        <w:tc>
          <w:tcPr>
            <w:tcW w:w="2835" w:type="dxa"/>
          </w:tcPr>
          <w:p w14:paraId="751DECE8" w14:textId="77777777" w:rsidR="00DE7995" w:rsidRDefault="00DE7995">
            <w:pPr>
              <w:pStyle w:val="TableParagraph"/>
              <w:rPr>
                <w:b/>
                <w:sz w:val="26"/>
              </w:rPr>
            </w:pPr>
          </w:p>
          <w:p w14:paraId="18166B0F" w14:textId="77777777" w:rsidR="00DE7995" w:rsidRDefault="00DE799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F15CBC8" w14:textId="77777777" w:rsidR="00DE7995" w:rsidRDefault="00DE799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9.20 – 11.50</w:t>
            </w:r>
          </w:p>
        </w:tc>
        <w:tc>
          <w:tcPr>
            <w:tcW w:w="3544" w:type="dxa"/>
          </w:tcPr>
          <w:p w14:paraId="2538EFCD" w14:textId="77777777" w:rsidR="00DE7995" w:rsidRDefault="00DE7995">
            <w:pPr>
              <w:pStyle w:val="TableParagraph"/>
              <w:rPr>
                <w:b/>
                <w:sz w:val="26"/>
              </w:rPr>
            </w:pPr>
          </w:p>
          <w:p w14:paraId="145454FB" w14:textId="77777777" w:rsidR="00DE7995" w:rsidRDefault="00DE799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24CDBEE" w14:textId="77777777" w:rsidR="00DE7995" w:rsidRDefault="00DE7995">
            <w:pPr>
              <w:pStyle w:val="TableParagraph"/>
              <w:spacing w:before="1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9.00 – 12.10</w:t>
            </w:r>
          </w:p>
        </w:tc>
      </w:tr>
      <w:tr w:rsidR="00DE7995" w14:paraId="09309218" w14:textId="77777777" w:rsidTr="00DE7995">
        <w:trPr>
          <w:trHeight w:val="275"/>
        </w:trPr>
        <w:tc>
          <w:tcPr>
            <w:tcW w:w="7967" w:type="dxa"/>
            <w:gridSpan w:val="5"/>
          </w:tcPr>
          <w:p w14:paraId="1CED69F7" w14:textId="77777777" w:rsidR="00DE7995" w:rsidRDefault="00DE79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2835" w:type="dxa"/>
          </w:tcPr>
          <w:p w14:paraId="32A1FEC3" w14:textId="77777777" w:rsidR="00DE7995" w:rsidRDefault="00DE7995">
            <w:pPr>
              <w:pStyle w:val="TableParagraph"/>
              <w:spacing w:line="256" w:lineRule="exact"/>
              <w:ind w:left="558" w:right="551"/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3544" w:type="dxa"/>
          </w:tcPr>
          <w:p w14:paraId="114B19FC" w14:textId="77777777" w:rsidR="00DE7995" w:rsidRDefault="00DE7995">
            <w:pPr>
              <w:pStyle w:val="TableParagraph"/>
              <w:spacing w:line="256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  <w:tr w:rsidR="00DE7995" w14:paraId="4F173AAB" w14:textId="77777777" w:rsidTr="00DE7995">
        <w:trPr>
          <w:trHeight w:val="277"/>
        </w:trPr>
        <w:tc>
          <w:tcPr>
            <w:tcW w:w="1512" w:type="dxa"/>
            <w:tcBorders>
              <w:right w:val="nil"/>
            </w:tcBorders>
          </w:tcPr>
          <w:p w14:paraId="27616961" w14:textId="77777777" w:rsidR="00DE7995" w:rsidRDefault="00DE79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455" w:type="dxa"/>
            <w:gridSpan w:val="4"/>
            <w:tcBorders>
              <w:left w:val="nil"/>
            </w:tcBorders>
          </w:tcPr>
          <w:p w14:paraId="5F146CBA" w14:textId="77777777" w:rsidR="00DE7995" w:rsidRDefault="00DE7995">
            <w:pPr>
              <w:pStyle w:val="TableParagraph"/>
              <w:spacing w:line="225" w:lineRule="exact"/>
              <w:ind w:left="79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2835" w:type="dxa"/>
          </w:tcPr>
          <w:p w14:paraId="55F12E7C" w14:textId="77777777" w:rsidR="00DE7995" w:rsidRDefault="00DE7995">
            <w:pPr>
              <w:pStyle w:val="TableParagraph"/>
              <w:spacing w:line="258" w:lineRule="exact"/>
              <w:ind w:left="558" w:right="551"/>
              <w:jc w:val="center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3544" w:type="dxa"/>
          </w:tcPr>
          <w:p w14:paraId="7C046157" w14:textId="77777777" w:rsidR="00DE7995" w:rsidRDefault="00DE7995">
            <w:pPr>
              <w:pStyle w:val="TableParagraph"/>
              <w:spacing w:line="25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DE7995" w14:paraId="71768C15" w14:textId="77777777" w:rsidTr="00DE7995">
        <w:trPr>
          <w:trHeight w:val="276"/>
        </w:trPr>
        <w:tc>
          <w:tcPr>
            <w:tcW w:w="7967" w:type="dxa"/>
            <w:gridSpan w:val="5"/>
          </w:tcPr>
          <w:p w14:paraId="493299E6" w14:textId="77777777" w:rsidR="00DE7995" w:rsidRDefault="00DE79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Мытье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обеду.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2835" w:type="dxa"/>
          </w:tcPr>
          <w:p w14:paraId="798BFEAF" w14:textId="77777777" w:rsidR="00DE7995" w:rsidRDefault="00DE7995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12.00–12.40</w:t>
            </w:r>
          </w:p>
        </w:tc>
        <w:tc>
          <w:tcPr>
            <w:tcW w:w="3544" w:type="dxa"/>
          </w:tcPr>
          <w:p w14:paraId="13850752" w14:textId="77777777" w:rsidR="00DE7995" w:rsidRDefault="00DE7995">
            <w:pPr>
              <w:pStyle w:val="TableParagraph"/>
              <w:spacing w:line="256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12.10–12.40</w:t>
            </w:r>
          </w:p>
        </w:tc>
      </w:tr>
      <w:tr w:rsidR="00DE7995" w14:paraId="19810657" w14:textId="77777777" w:rsidTr="00DE7995">
        <w:trPr>
          <w:trHeight w:val="272"/>
        </w:trPr>
        <w:tc>
          <w:tcPr>
            <w:tcW w:w="7967" w:type="dxa"/>
            <w:gridSpan w:val="5"/>
            <w:tcBorders>
              <w:bottom w:val="nil"/>
            </w:tcBorders>
          </w:tcPr>
          <w:p w14:paraId="6BE903C7" w14:textId="77777777" w:rsidR="00DE7995" w:rsidRDefault="00DE79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сну.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2835" w:type="dxa"/>
            <w:tcBorders>
              <w:bottom w:val="nil"/>
            </w:tcBorders>
          </w:tcPr>
          <w:p w14:paraId="5035DF37" w14:textId="77777777" w:rsidR="00DE7995" w:rsidRDefault="00DE7995"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12.40-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3544" w:type="dxa"/>
            <w:tcBorders>
              <w:bottom w:val="nil"/>
            </w:tcBorders>
          </w:tcPr>
          <w:p w14:paraId="34541A48" w14:textId="77777777" w:rsidR="00DE7995" w:rsidRDefault="00DE7995">
            <w:pPr>
              <w:pStyle w:val="TableParagraph"/>
              <w:spacing w:line="253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15.00  (15.30)</w:t>
            </w:r>
          </w:p>
        </w:tc>
      </w:tr>
      <w:tr w:rsidR="00DE7995" w14:paraId="30D77DDE" w14:textId="77777777" w:rsidTr="00DE7995">
        <w:trPr>
          <w:trHeight w:val="278"/>
        </w:trPr>
        <w:tc>
          <w:tcPr>
            <w:tcW w:w="7967" w:type="dxa"/>
            <w:gridSpan w:val="5"/>
            <w:tcBorders>
              <w:top w:val="nil"/>
            </w:tcBorders>
          </w:tcPr>
          <w:p w14:paraId="05DCE457" w14:textId="77777777" w:rsidR="00DE7995" w:rsidRDefault="00DE799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2C16735" w14:textId="77777777" w:rsidR="00DE7995" w:rsidRDefault="00DE7995">
            <w:pPr>
              <w:pStyle w:val="TableParagraph"/>
              <w:spacing w:line="259" w:lineRule="exact"/>
              <w:ind w:left="497"/>
              <w:rPr>
                <w:sz w:val="24"/>
              </w:rPr>
            </w:pPr>
            <w:r>
              <w:rPr>
                <w:sz w:val="24"/>
              </w:rPr>
              <w:t>(15.30)</w:t>
            </w:r>
          </w:p>
        </w:tc>
        <w:tc>
          <w:tcPr>
            <w:tcW w:w="3544" w:type="dxa"/>
            <w:tcBorders>
              <w:top w:val="nil"/>
            </w:tcBorders>
          </w:tcPr>
          <w:p w14:paraId="5CD9F6A2" w14:textId="77777777" w:rsidR="00DE7995" w:rsidRDefault="00DE7995">
            <w:pPr>
              <w:pStyle w:val="TableParagraph"/>
              <w:rPr>
                <w:sz w:val="20"/>
              </w:rPr>
            </w:pPr>
          </w:p>
        </w:tc>
      </w:tr>
      <w:tr w:rsidR="00DE7995" w14:paraId="51299127" w14:textId="77777777" w:rsidTr="00DE7995">
        <w:trPr>
          <w:trHeight w:val="918"/>
        </w:trPr>
        <w:tc>
          <w:tcPr>
            <w:tcW w:w="7967" w:type="dxa"/>
            <w:gridSpan w:val="5"/>
          </w:tcPr>
          <w:p w14:paraId="56047F65" w14:textId="77777777" w:rsidR="00DE7995" w:rsidRDefault="00DE7995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Вечер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друзьями.</w:t>
            </w:r>
          </w:p>
          <w:p w14:paraId="0598260E" w14:textId="77777777" w:rsidR="00DE7995" w:rsidRDefault="00DE7995">
            <w:pPr>
              <w:pStyle w:val="TableParagraph"/>
              <w:ind w:left="107" w:right="437"/>
              <w:rPr>
                <w:sz w:val="20"/>
              </w:rPr>
            </w:pPr>
            <w:r>
              <w:rPr>
                <w:sz w:val="20"/>
              </w:rPr>
              <w:t>Подъѐм.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сна.. Ситуации 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художественно-речевая</w:t>
            </w:r>
          </w:p>
          <w:p w14:paraId="38F88AD4" w14:textId="77777777" w:rsidR="00DE7995" w:rsidRDefault="00DE799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воспитателем 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835" w:type="dxa"/>
          </w:tcPr>
          <w:p w14:paraId="1BDEF5D6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389C2C5" w14:textId="77777777" w:rsidR="00DE7995" w:rsidRDefault="00DE7995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15.30–16.20</w:t>
            </w:r>
          </w:p>
        </w:tc>
        <w:tc>
          <w:tcPr>
            <w:tcW w:w="3544" w:type="dxa"/>
          </w:tcPr>
          <w:p w14:paraId="032B715F" w14:textId="77777777" w:rsidR="00DE7995" w:rsidRDefault="00DE79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4A8F772" w14:textId="77777777" w:rsidR="00DE7995" w:rsidRDefault="00DE7995">
            <w:pPr>
              <w:pStyle w:val="TableParagraph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15.30–16.20</w:t>
            </w:r>
          </w:p>
        </w:tc>
      </w:tr>
      <w:tr w:rsidR="00DE7995" w14:paraId="75794146" w14:textId="77777777" w:rsidTr="00DE7995">
        <w:trPr>
          <w:trHeight w:val="278"/>
        </w:trPr>
        <w:tc>
          <w:tcPr>
            <w:tcW w:w="7967" w:type="dxa"/>
            <w:gridSpan w:val="5"/>
          </w:tcPr>
          <w:p w14:paraId="42B2739D" w14:textId="77777777" w:rsidR="00DE7995" w:rsidRDefault="00DE799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Полдник.</w:t>
            </w:r>
          </w:p>
        </w:tc>
        <w:tc>
          <w:tcPr>
            <w:tcW w:w="2835" w:type="dxa"/>
          </w:tcPr>
          <w:p w14:paraId="46275F60" w14:textId="77777777" w:rsidR="00DE7995" w:rsidRDefault="00DE7995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  <w:tc>
          <w:tcPr>
            <w:tcW w:w="3544" w:type="dxa"/>
          </w:tcPr>
          <w:p w14:paraId="083507CF" w14:textId="77777777" w:rsidR="00DE7995" w:rsidRDefault="00DE7995">
            <w:pPr>
              <w:pStyle w:val="TableParagraph"/>
              <w:spacing w:line="25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16.20-16.40</w:t>
            </w:r>
          </w:p>
        </w:tc>
      </w:tr>
      <w:tr w:rsidR="00DE7995" w14:paraId="231C05DF" w14:textId="77777777" w:rsidTr="00DE7995">
        <w:trPr>
          <w:trHeight w:val="458"/>
        </w:trPr>
        <w:tc>
          <w:tcPr>
            <w:tcW w:w="7967" w:type="dxa"/>
            <w:gridSpan w:val="5"/>
          </w:tcPr>
          <w:p w14:paraId="47CA19A8" w14:textId="77777777" w:rsidR="00DE7995" w:rsidRDefault="00DE799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(наблюдение,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сюжетно-ролевого</w:t>
            </w:r>
          </w:p>
          <w:p w14:paraId="2F472C5B" w14:textId="77777777" w:rsidR="00DE7995" w:rsidRDefault="00DE7995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детьми).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835" w:type="dxa"/>
          </w:tcPr>
          <w:p w14:paraId="5F2111E8" w14:textId="77777777" w:rsidR="00DE7995" w:rsidRDefault="00DE7995">
            <w:pPr>
              <w:pStyle w:val="TableParagraph"/>
              <w:spacing w:line="26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  <w:tc>
          <w:tcPr>
            <w:tcW w:w="3544" w:type="dxa"/>
          </w:tcPr>
          <w:p w14:paraId="5B31DDEF" w14:textId="77777777" w:rsidR="00DE7995" w:rsidRDefault="00DE7995">
            <w:pPr>
              <w:pStyle w:val="TableParagraph"/>
              <w:spacing w:line="268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</w:tr>
    </w:tbl>
    <w:p w14:paraId="051A1302" w14:textId="77777777" w:rsidR="00720106" w:rsidRDefault="00720106">
      <w:pPr>
        <w:spacing w:line="268" w:lineRule="exact"/>
        <w:jc w:val="center"/>
        <w:rPr>
          <w:sz w:val="24"/>
        </w:rPr>
        <w:sectPr w:rsidR="00720106">
          <w:footerReference w:type="default" r:id="rId6"/>
          <w:pgSz w:w="16840" w:h="11910" w:orient="landscape"/>
          <w:pgMar w:top="280" w:right="1400" w:bottom="880" w:left="300" w:header="0" w:footer="699" w:gutter="0"/>
          <w:pgNumType w:start="2"/>
          <w:cols w:space="720"/>
        </w:sectPr>
      </w:pPr>
    </w:p>
    <w:p w14:paraId="5457E2C8" w14:textId="77777777" w:rsidR="00720106" w:rsidRDefault="00720106">
      <w:pPr>
        <w:spacing w:before="4"/>
        <w:rPr>
          <w:b/>
          <w:sz w:val="17"/>
        </w:rPr>
      </w:pPr>
    </w:p>
    <w:sectPr w:rsidR="00720106">
      <w:pgSz w:w="16840" w:h="11910" w:orient="landscape"/>
      <w:pgMar w:top="1100" w:right="1400" w:bottom="880" w:left="3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BB933" w14:textId="77777777" w:rsidR="008136C3" w:rsidRDefault="008136C3">
      <w:r>
        <w:separator/>
      </w:r>
    </w:p>
  </w:endnote>
  <w:endnote w:type="continuationSeparator" w:id="0">
    <w:p w14:paraId="5F7982FE" w14:textId="77777777" w:rsidR="008136C3" w:rsidRDefault="008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F905" w14:textId="55633DD6" w:rsidR="00720106" w:rsidRDefault="007802C0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67EE21" wp14:editId="40A0016B">
              <wp:simplePos x="0" y="0"/>
              <wp:positionH relativeFrom="page">
                <wp:posOffset>10038080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7370B" w14:textId="78B49981" w:rsidR="00720106" w:rsidRDefault="002C45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2C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7E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0.4pt;margin-top:545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/uS4O4gAAAA8BAAAP&#10;AAAAAAAAAAAAAAAAAAUFAABkcnMvZG93bnJldi54bWxQSwUGAAAAAAQABADzAAAAFAYAAAAA&#10;" filled="f" stroked="f">
              <v:textbox inset="0,0,0,0">
                <w:txbxContent>
                  <w:p w14:paraId="0427370B" w14:textId="78B49981" w:rsidR="00720106" w:rsidRDefault="002C45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02C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F14D7" w14:textId="77777777" w:rsidR="008136C3" w:rsidRDefault="008136C3">
      <w:r>
        <w:separator/>
      </w:r>
    </w:p>
  </w:footnote>
  <w:footnote w:type="continuationSeparator" w:id="0">
    <w:p w14:paraId="00AB5E1B" w14:textId="77777777" w:rsidR="008136C3" w:rsidRDefault="0081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06"/>
    <w:rsid w:val="00005D41"/>
    <w:rsid w:val="002C45DB"/>
    <w:rsid w:val="00720106"/>
    <w:rsid w:val="007802C0"/>
    <w:rsid w:val="008136C3"/>
    <w:rsid w:val="00D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71384"/>
  <w15:docId w15:val="{E7FA7350-E714-4C65-AE5F-4C82CAF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medyakova</dc:creator>
  <cp:lastModifiedBy>User</cp:lastModifiedBy>
  <cp:revision>2</cp:revision>
  <dcterms:created xsi:type="dcterms:W3CDTF">2022-12-27T10:57:00Z</dcterms:created>
  <dcterms:modified xsi:type="dcterms:W3CDTF">2022-12-27T10:57:00Z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2022-06-27T00:00:00Z</vt:filetime>
  </property>
</Properties>
</file>