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EA" w:rsidRDefault="00FA0AEA">
      <w:pPr>
        <w:rPr>
          <w:lang w:val="en-US"/>
        </w:rPr>
      </w:pPr>
    </w:p>
    <w:p w:rsidR="00FA0AEA" w:rsidRDefault="00FA0AEA" w:rsidP="00FA0AEA">
      <w:pPr>
        <w:ind w:left="3420"/>
        <w:jc w:val="center"/>
        <w:rPr>
          <w:rFonts w:eastAsia="Times New Roman"/>
          <w:b/>
          <w:bCs/>
          <w:sz w:val="24"/>
          <w:szCs w:val="24"/>
        </w:rPr>
      </w:pPr>
      <w:r w:rsidRPr="00BF6FBA">
        <w:rPr>
          <w:rFonts w:eastAsia="Times New Roman"/>
          <w:b/>
          <w:bCs/>
          <w:sz w:val="24"/>
          <w:szCs w:val="24"/>
        </w:rPr>
        <w:t>Рабочая программ</w:t>
      </w:r>
      <w:r w:rsidR="001B356B">
        <w:rPr>
          <w:rFonts w:eastAsia="Times New Roman"/>
          <w:b/>
          <w:bCs/>
          <w:sz w:val="24"/>
          <w:szCs w:val="24"/>
        </w:rPr>
        <w:t>а</w:t>
      </w:r>
      <w:r w:rsidRPr="00BF6FBA">
        <w:rPr>
          <w:rFonts w:eastAsia="Times New Roman"/>
          <w:b/>
          <w:bCs/>
          <w:sz w:val="24"/>
          <w:szCs w:val="24"/>
        </w:rPr>
        <w:t xml:space="preserve"> по предмету                                                                                      </w:t>
      </w:r>
      <w:r w:rsidRPr="00D27FC8">
        <w:rPr>
          <w:rFonts w:eastAsia="Times New Roman"/>
          <w:b/>
          <w:bCs/>
          <w:sz w:val="24"/>
          <w:szCs w:val="24"/>
        </w:rPr>
        <w:t xml:space="preserve">                       </w:t>
      </w:r>
      <w:r w:rsidRPr="00BF6FBA">
        <w:rPr>
          <w:rFonts w:eastAsia="Times New Roman"/>
          <w:b/>
          <w:bCs/>
          <w:sz w:val="24"/>
          <w:szCs w:val="24"/>
        </w:rPr>
        <w:t xml:space="preserve">                                   Технология                                                                                       </w:t>
      </w:r>
      <w:r w:rsidRPr="00D27FC8">
        <w:rPr>
          <w:rFonts w:eastAsia="Times New Roman"/>
          <w:b/>
          <w:bCs/>
          <w:sz w:val="24"/>
          <w:szCs w:val="24"/>
        </w:rPr>
        <w:t xml:space="preserve">                                           </w:t>
      </w:r>
      <w:r w:rsidRPr="00BF6FBA">
        <w:rPr>
          <w:rFonts w:eastAsia="Times New Roman"/>
          <w:b/>
          <w:bCs/>
          <w:sz w:val="24"/>
          <w:szCs w:val="24"/>
        </w:rPr>
        <w:t xml:space="preserve">                                      </w:t>
      </w:r>
      <w:r>
        <w:rPr>
          <w:rFonts w:eastAsia="Times New Roman"/>
          <w:b/>
          <w:bCs/>
          <w:sz w:val="24"/>
          <w:szCs w:val="24"/>
        </w:rPr>
        <w:t xml:space="preserve">                             8 класс</w:t>
      </w:r>
    </w:p>
    <w:p w:rsidR="001B356B" w:rsidRPr="00BF6FBA" w:rsidRDefault="001B356B" w:rsidP="00FA0AEA">
      <w:pPr>
        <w:ind w:left="3420"/>
        <w:jc w:val="center"/>
        <w:rPr>
          <w:rFonts w:eastAsia="Times New Roman"/>
          <w:b/>
          <w:bCs/>
          <w:sz w:val="24"/>
          <w:szCs w:val="24"/>
        </w:rPr>
      </w:pPr>
    </w:p>
    <w:p w:rsidR="001B356B" w:rsidRPr="00C42932" w:rsidRDefault="001B356B" w:rsidP="001B356B">
      <w:pPr>
        <w:ind w:left="360"/>
      </w:pPr>
      <w:r w:rsidRPr="00BD27EC">
        <w:t xml:space="preserve">      Авторский коллектив УМК: Н.В. Матяш, Н.В. Синица, А.Т. Тищенко, В.Д. Симоненко. Преподавание в </w:t>
      </w:r>
      <w:r>
        <w:t xml:space="preserve">8 </w:t>
      </w:r>
      <w:r w:rsidRPr="00BD27EC">
        <w:t>классе ведется по учебнику</w:t>
      </w:r>
      <w:r w:rsidRPr="00C42932">
        <w:t xml:space="preserve"> Технология: 8 класс: учебник для учащихся общеобразовательных учреждений .- 2-е изд. перераб. / (Б.А.Гончаров, Е.В.Елисеева, А.А. Электов и др.); под ред. В.Д.Си</w:t>
      </w:r>
      <w:r>
        <w:t>моненко - М.: Вентана-Граф, 2017</w:t>
      </w:r>
    </w:p>
    <w:p w:rsidR="001B356B" w:rsidRPr="00BD27EC" w:rsidRDefault="001B356B" w:rsidP="001B356B">
      <w:pPr>
        <w:jc w:val="both"/>
      </w:pPr>
    </w:p>
    <w:p w:rsidR="001B356B" w:rsidRPr="00EE39B2" w:rsidRDefault="001B356B" w:rsidP="001B356B">
      <w:pPr>
        <w:jc w:val="both"/>
        <w:rPr>
          <w:sz w:val="28"/>
          <w:szCs w:val="28"/>
        </w:rPr>
      </w:pPr>
      <w:r w:rsidRPr="00BD27EC">
        <w:t xml:space="preserve">       </w:t>
      </w:r>
      <w:r>
        <w:t xml:space="preserve"> Программа позволяет учащимся 8 класса</w:t>
      </w:r>
      <w:r w:rsidRPr="00BD27EC">
        <w:t xml:space="preserve"> получить представления о целях, содержании, об общей стратегии обучения, воспитания и развития учащихся средствами данного учебного предмета дает примерное распределение учебных часов по разделам курса и вариант последовательности их изучения с учетом межпредметных и внутрипредметных связей, логики учебного процесса, возрастных особенностей учащихся</w:t>
      </w:r>
      <w:r w:rsidRPr="00EE39B2">
        <w:rPr>
          <w:sz w:val="28"/>
          <w:szCs w:val="28"/>
        </w:rPr>
        <w:t>.</w:t>
      </w:r>
    </w:p>
    <w:p w:rsidR="001B356B" w:rsidRDefault="001B356B" w:rsidP="001B356B">
      <w:pPr>
        <w:widowControl w:val="0"/>
        <w:autoSpaceDE w:val="0"/>
        <w:autoSpaceDN w:val="0"/>
        <w:adjustRightInd w:val="0"/>
        <w:ind w:left="-360" w:right="10" w:firstLine="413"/>
        <w:rPr>
          <w:b/>
          <w:sz w:val="28"/>
          <w:szCs w:val="28"/>
        </w:rPr>
      </w:pPr>
    </w:p>
    <w:p w:rsidR="001B356B" w:rsidRPr="00BD27EC" w:rsidRDefault="001B356B" w:rsidP="001B356B">
      <w:pPr>
        <w:widowControl w:val="0"/>
        <w:autoSpaceDE w:val="0"/>
        <w:autoSpaceDN w:val="0"/>
        <w:adjustRightInd w:val="0"/>
        <w:ind w:left="-360" w:right="10" w:firstLine="413"/>
        <w:rPr>
          <w:b/>
          <w:i/>
          <w:highlight w:val="white"/>
        </w:rPr>
      </w:pPr>
      <w:r w:rsidRPr="00BD27EC">
        <w:rPr>
          <w:b/>
          <w:bCs/>
          <w:i/>
          <w:highlight w:val="white"/>
        </w:rPr>
        <w:t>Цели</w:t>
      </w:r>
      <w:r w:rsidRPr="00BD27EC">
        <w:rPr>
          <w:b/>
          <w:i/>
          <w:highlight w:val="white"/>
        </w:rPr>
        <w:t xml:space="preserve"> курса:  </w:t>
      </w:r>
    </w:p>
    <w:p w:rsidR="001B356B" w:rsidRPr="00BD27EC" w:rsidRDefault="001B356B" w:rsidP="001B356B">
      <w:pPr>
        <w:jc w:val="both"/>
        <w:rPr>
          <w:highlight w:val="white"/>
        </w:rPr>
      </w:pPr>
      <w:r w:rsidRPr="00BD27EC">
        <w:rPr>
          <w:highlight w:val="white"/>
        </w:rPr>
        <w:t xml:space="preserve">формирование представлений о технологической культуре производства,   </w:t>
      </w:r>
    </w:p>
    <w:p w:rsidR="001B356B" w:rsidRPr="00BD27EC" w:rsidRDefault="001B356B" w:rsidP="001B356B">
      <w:pPr>
        <w:jc w:val="both"/>
        <w:rPr>
          <w:highlight w:val="white"/>
        </w:rPr>
      </w:pPr>
      <w:r w:rsidRPr="00BD27EC">
        <w:rPr>
          <w:highlight w:val="white"/>
        </w:rPr>
        <w:t>развитие культуры труда подрастающего поколения, воспитание трудовых,</w:t>
      </w:r>
    </w:p>
    <w:p w:rsidR="001B356B" w:rsidRPr="00BD27EC" w:rsidRDefault="001B356B" w:rsidP="001B356B">
      <w:pPr>
        <w:jc w:val="both"/>
        <w:rPr>
          <w:highlight w:val="white"/>
        </w:rPr>
      </w:pPr>
      <w:r w:rsidRPr="00BD27EC">
        <w:rPr>
          <w:highlight w:val="white"/>
        </w:rPr>
        <w:t xml:space="preserve"> гражданских и патриотических качеств личности.</w:t>
      </w:r>
    </w:p>
    <w:p w:rsidR="001B356B" w:rsidRDefault="001B356B" w:rsidP="001B356B">
      <w:pPr>
        <w:jc w:val="both"/>
        <w:rPr>
          <w:bCs/>
          <w:i/>
          <w:highlight w:val="white"/>
        </w:rPr>
      </w:pPr>
    </w:p>
    <w:p w:rsidR="001B356B" w:rsidRPr="00BD27EC" w:rsidRDefault="001B356B" w:rsidP="001B356B">
      <w:pPr>
        <w:jc w:val="both"/>
        <w:rPr>
          <w:b/>
          <w:i/>
          <w:highlight w:val="white"/>
        </w:rPr>
      </w:pPr>
      <w:r w:rsidRPr="00BD27EC">
        <w:rPr>
          <w:bCs/>
          <w:i/>
          <w:highlight w:val="white"/>
        </w:rPr>
        <w:t xml:space="preserve"> </w:t>
      </w:r>
      <w:r w:rsidRPr="00BD27EC">
        <w:rPr>
          <w:b/>
          <w:bCs/>
          <w:i/>
          <w:highlight w:val="white"/>
        </w:rPr>
        <w:t xml:space="preserve">Задачи </w:t>
      </w:r>
      <w:r w:rsidRPr="00BD27EC">
        <w:rPr>
          <w:b/>
          <w:i/>
        </w:rPr>
        <w:t>обучения</w:t>
      </w:r>
      <w:r w:rsidRPr="00BD27EC">
        <w:rPr>
          <w:b/>
          <w:i/>
          <w:highlight w:val="white"/>
        </w:rPr>
        <w:t>:</w:t>
      </w:r>
    </w:p>
    <w:p w:rsidR="001B356B" w:rsidRPr="00BD27EC" w:rsidRDefault="001B356B" w:rsidP="001B356B">
      <w:pPr>
        <w:jc w:val="both"/>
        <w:rPr>
          <w:highlight w:val="white"/>
        </w:rPr>
      </w:pPr>
      <w:r w:rsidRPr="00BD27EC">
        <w:rPr>
          <w:highlight w:val="white"/>
        </w:rPr>
        <w:t>- сформировать  у учащихся  необходимые  в повседневной жизни базовые приемы ручного и механизированного труда  с использованием распространенных инструментов, механизмов и машин;</w:t>
      </w:r>
    </w:p>
    <w:p w:rsidR="001B356B" w:rsidRPr="00BD27EC" w:rsidRDefault="001B356B" w:rsidP="001B356B">
      <w:pPr>
        <w:jc w:val="both"/>
        <w:rPr>
          <w:highlight w:val="white"/>
        </w:rPr>
      </w:pPr>
      <w:r w:rsidRPr="00BD27EC">
        <w:rPr>
          <w:highlight w:val="white"/>
        </w:rPr>
        <w:t xml:space="preserve">- помочь учащимся овладеть способами управления отдельными видами распространенной в быту техники,  необходимой в обыденной жизни и будущей профессиональной деятельности; </w:t>
      </w:r>
    </w:p>
    <w:p w:rsidR="001B356B" w:rsidRPr="00BD27EC" w:rsidRDefault="001B356B" w:rsidP="001B356B">
      <w:pPr>
        <w:jc w:val="both"/>
      </w:pPr>
      <w:r w:rsidRPr="00BD27EC">
        <w:rPr>
          <w:highlight w:val="white"/>
        </w:rPr>
        <w:t>- научить применять в практической деятельности знания, полученные при изучении основ наук.</w:t>
      </w:r>
    </w:p>
    <w:p w:rsidR="00FA0AEA" w:rsidRDefault="00FA0AEA"/>
    <w:p w:rsidR="00FA0AEA" w:rsidRDefault="00FA0AEA"/>
    <w:p w:rsidR="007D4EAC" w:rsidRDefault="007D4EAC" w:rsidP="007D4EAC">
      <w:pPr>
        <w:rPr>
          <w:sz w:val="20"/>
          <w:szCs w:val="20"/>
        </w:rPr>
      </w:pPr>
      <w:r w:rsidRPr="00BF6FBA">
        <w:rPr>
          <w:b/>
          <w:bCs/>
          <w:sz w:val="20"/>
          <w:szCs w:val="20"/>
        </w:rPr>
        <w:t>Место предмета «Технология» в базисном учебном плане:</w:t>
      </w:r>
      <w:r w:rsidRPr="00BF6FBA">
        <w:rPr>
          <w:sz w:val="20"/>
          <w:szCs w:val="20"/>
        </w:rPr>
        <w:br/>
        <w:t>Базисный учебный план образовательного учреждения на эта</w:t>
      </w:r>
      <w:r w:rsidRPr="00BF6FBA">
        <w:rPr>
          <w:sz w:val="20"/>
          <w:szCs w:val="20"/>
        </w:rPr>
        <w:softHyphen/>
        <w:t>пе основного общего образования  включает 245 учебных часа для обязательного изучения каждого направления образова</w:t>
      </w:r>
      <w:r w:rsidRPr="00BF6FBA">
        <w:rPr>
          <w:sz w:val="20"/>
          <w:szCs w:val="20"/>
        </w:rPr>
        <w:softHyphen/>
        <w:t>тельной области «Технология». В том числе: в 8 классе — 35 часов из расчёта 1 час в не</w:t>
      </w:r>
      <w:r w:rsidRPr="00BF6FBA">
        <w:rPr>
          <w:sz w:val="20"/>
          <w:szCs w:val="20"/>
        </w:rPr>
        <w:softHyphen/>
        <w:t>делю.</w:t>
      </w:r>
    </w:p>
    <w:p w:rsidR="007D4EAC" w:rsidRDefault="007D4EAC" w:rsidP="007D4EAC">
      <w:pPr>
        <w:rPr>
          <w:sz w:val="20"/>
          <w:szCs w:val="20"/>
        </w:rPr>
      </w:pPr>
    </w:p>
    <w:p w:rsidR="00FA0AEA" w:rsidRPr="00FA0AEA" w:rsidRDefault="00FA0AEA"/>
    <w:p w:rsidR="00FA0AEA" w:rsidRDefault="00FA0AEA" w:rsidP="00FA0AE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color w:val="191919"/>
        </w:rPr>
      </w:pPr>
    </w:p>
    <w:p w:rsidR="00FA0AEA" w:rsidRDefault="00FA0AEA" w:rsidP="00FA0AEA">
      <w:pPr>
        <w:jc w:val="center"/>
        <w:rPr>
          <w:rFonts w:eastAsia="Times New Roman"/>
          <w:spacing w:val="3"/>
          <w:sz w:val="20"/>
          <w:szCs w:val="20"/>
        </w:rPr>
      </w:pPr>
      <w:r>
        <w:rPr>
          <w:rFonts w:eastAsia="Times New Roman"/>
          <w:b/>
          <w:color w:val="191919"/>
          <w:sz w:val="20"/>
          <w:szCs w:val="20"/>
          <w:u w:val="single"/>
        </w:rPr>
        <w:t>Результаты освоения программы  предметной области «Технология»</w:t>
      </w:r>
    </w:p>
    <w:p w:rsidR="00FA0AEA" w:rsidRDefault="00FA0AEA" w:rsidP="00FA0AEA">
      <w:pPr>
        <w:jc w:val="center"/>
        <w:rPr>
          <w:rFonts w:eastAsia="Times New Roman"/>
          <w:spacing w:val="3"/>
          <w:sz w:val="20"/>
          <w:szCs w:val="20"/>
        </w:rPr>
      </w:pPr>
    </w:p>
    <w:p w:rsidR="00FA0AEA" w:rsidRDefault="00FA0AEA" w:rsidP="00FA0AEA">
      <w:pPr>
        <w:keepNext/>
        <w:autoSpaceDE w:val="0"/>
        <w:autoSpaceDN w:val="0"/>
        <w:adjustRightInd w:val="0"/>
        <w:spacing w:after="200" w:line="276" w:lineRule="auto"/>
        <w:ind w:left="-567" w:firstLine="851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Личностные результаты</w:t>
      </w:r>
    </w:p>
    <w:p w:rsidR="00FA0AEA" w:rsidRDefault="00FA0AEA" w:rsidP="00FA0AEA">
      <w:pPr>
        <w:spacing w:after="200" w:line="276" w:lineRule="auto"/>
        <w:ind w:left="-56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                                                                                                         2. Выражение желания учиться и трудиться на производстве для удовлетворения текущих и перспективных потребностей.                                                                                                                                          3. Развитие трудолюбия и ответственности за качество своей деятельности.                                                                                                                                                                                                     4. Овладение установками, нормами и правилами научной организации умственного и физического труда.                                                                                                                                                   5. Самооценка своих умственных и физических способностей для деятельности в различных сферах с позиций будущей социализации.                                                                                            6. Планирование образовательной и профессиональной карьеры.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lastRenderedPageBreak/>
        <w:t xml:space="preserve">7. Осознание необходимости общественно полезного труда как условия безопасной и эффективной социализации.                                                                                                                                   8. Бережное отношение к природным и хозяйственным ресурсам.                                                                                                                                                                                                                      9. Готовность к рациональному ведению домашнего хозяйства.                                                                                                                                                                                                                                10. Проявление технико-технологического и экономического мышления при организации своей деятельности. </w:t>
      </w:r>
    </w:p>
    <w:p w:rsidR="00FA0AEA" w:rsidRDefault="00FA0AEA" w:rsidP="00FA0AEA">
      <w:pPr>
        <w:spacing w:after="200" w:line="276" w:lineRule="auto"/>
        <w:ind w:left="-567" w:firstLine="851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Метапредметные результаты </w:t>
      </w:r>
    </w:p>
    <w:p w:rsidR="00FA0AEA" w:rsidRDefault="00FA0AEA" w:rsidP="00FA0AEA">
      <w:pPr>
        <w:spacing w:after="200" w:line="276" w:lineRule="auto"/>
        <w:ind w:left="-56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1. Планирование процесса познавательной деятельности.                                                                                                                                                                                                                                       2. Ответственное отношение к культуре питания, соответствующего нормам здорового образа жизни.                                                                                                                                                                     3. Определение адекватных условиям способов решения учебной или трудовой задачи на основе заданных алгоритмов.                                                                                                                                           4. Проявление нестандартного подхода к решению учебных и практических задач в процессе моделирования изделия или технологического процесса.                                                                           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                                                6. Виртуальное и натурное моделирование художественных и технологических процессов и объектов.                                                                                                                                                            7.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8. Выявление потребностей, проектирование и создание объектов, имеющих субъективную потребительную стоимость или социальную значимость.                                                                            9.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11. Согласование и координация совместной познавательно-трудовой деятельности с другими её участниками.                                                                                                                                        12. Объективная оценка своего вклада в решение общих задач коллектива.                                                                                                                                                                                                         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14. Обоснование путей и средств устранения ошибок или разрешения противоречий в выполняемых технологических процессах.                                                                                                         15. Соблюдение норм и правил культуры труда в соответствии с технологической культурой производства.                                                                                                                                             16. Соблюдение безопасных приёмов познавательно-трудовой деятельности и созидательного труда.</w:t>
      </w:r>
    </w:p>
    <w:p w:rsidR="00FA0AEA" w:rsidRDefault="00FA0AEA" w:rsidP="00FA0AEA">
      <w:pPr>
        <w:spacing w:after="200" w:line="276" w:lineRule="auto"/>
        <w:ind w:left="-567" w:firstLine="851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Предметные результаты</w:t>
      </w:r>
    </w:p>
    <w:p w:rsidR="00FA0AEA" w:rsidRDefault="00FA0AEA" w:rsidP="00FA0AEA">
      <w:pPr>
        <w:spacing w:after="200" w:line="276" w:lineRule="auto"/>
        <w:ind w:left="-567" w:firstLine="851"/>
        <w:jc w:val="both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В познавательной сфере: 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оценка технологических свойств материалов и областей их применения; 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ориентация в имеющихся и возможных технических средствах и технологиях создания объектов труда;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применение общенаучных знаний в процессе осуществления рациональной технологической деятельности;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применение элементов прикладной экономики при обосновании технологий и проектов;</w:t>
      </w:r>
    </w:p>
    <w:p w:rsidR="00FA0AEA" w:rsidRDefault="00FA0AEA" w:rsidP="00FA0AEA">
      <w:pPr>
        <w:widowControl w:val="0"/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владение алгоритмами и методами решения технических и технологических задач.</w:t>
      </w:r>
    </w:p>
    <w:p w:rsidR="00FA0AEA" w:rsidRDefault="00FA0AEA" w:rsidP="00FA0AEA">
      <w:pPr>
        <w:widowControl w:val="0"/>
        <w:ind w:left="284"/>
        <w:contextualSpacing/>
        <w:jc w:val="both"/>
        <w:rPr>
          <w:rFonts w:eastAsia="Calibri"/>
          <w:sz w:val="20"/>
          <w:szCs w:val="20"/>
        </w:rPr>
      </w:pPr>
    </w:p>
    <w:p w:rsidR="00FA0AEA" w:rsidRDefault="00FA0AEA" w:rsidP="00FA0AEA">
      <w:pPr>
        <w:spacing w:after="200" w:line="276" w:lineRule="auto"/>
        <w:ind w:left="-567" w:firstLine="851"/>
        <w:jc w:val="both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lastRenderedPageBreak/>
        <w:t xml:space="preserve">В трудовой сфере: </w:t>
      </w:r>
    </w:p>
    <w:p w:rsidR="00FA0AEA" w:rsidRDefault="00FA0AEA" w:rsidP="00FA0AEA">
      <w:pPr>
        <w:spacing w:after="200" w:line="276" w:lineRule="auto"/>
        <w:ind w:left="-56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1) планирование технологического процесса и процесса труда;                                                                                                                                                                                                                               2) организация рабочего места с учётом требований эргономики и научной организации труда;                                                                                                                                                                        3) подбор материалов с учётом характера объекта труда и технологии;                                                                                                                                                                                                                            4) проведение необходимых опытов и исследований при подборе материалов и проектировании объекта труда;                                                                                                                                                                  5) подбор инструментов и оборудования с учётом требований технологии и материально-энергетических ресурсов;                                                                                                                                          6) анализ, разработка и (или) реализация прикладных проектов;                                                                                                                                                                                                                                                                         7) 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                                                                                                                                                                                                                                                                 8) 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                                                                                                                                                                                                                                                                     9) планирование (разработка) материального продукта на основе самостоятельно проведённых исследований потребительских интересов;                                                                                                     10) разработка плана продвижения продукта;                                                                                                                                                                                                                                                                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                                                                                                                                                                                                                                                 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                                                                13) выполнение технологических операций с соблюдением установленных норм, стандартов и ограничений;                                                                                                                                             14) определение качества сырья и пищевых продуктов органолептическими и лабораторными методами;                                                                                                                                                                        15) приготовление кулинарных блюд из молока, овощей, рыбы, мяса, птицы, круп и др. с учётом требований здорового образа жизни;                                                                                                         16) формирование ответственного отношения к сохранению своего здоровья;                                                                                                                                                                                                                    17) составление меню для подростка, отвечающего требованию сохранения здоровья;                                                                                                                                                                                                18) заготовка продуктов для длительного хранения с максимальным сохранением их пищевой ценности;                                                                                                                                                                                                    19) соблюдение безопасных приёмов труда, правил пожарной безопасности, санитарии и гигиены;                                                                                                                                                                            20) соблюдение трудовой и технологической дисциплины;                                                                                                                                                                                                                                                                21) 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                                                                                                                                                                                           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23) выявление допущенных ошибок в процессе труда и обоснование способов их исправления;                                                                                                                                                                                     24) документирование результатов труда и проектной деятельности;                                                                                                                                                                                                                   25) расчёт себестоимости продукта труда. </w:t>
      </w:r>
    </w:p>
    <w:p w:rsidR="00FA0AEA" w:rsidRDefault="00FA0AEA" w:rsidP="00FA0AEA">
      <w:pPr>
        <w:spacing w:after="200" w:line="276" w:lineRule="auto"/>
        <w:ind w:left="-567" w:firstLine="851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В мотивационной сфере: </w:t>
      </w:r>
    </w:p>
    <w:p w:rsidR="00FA0AEA" w:rsidRDefault="00FA0AEA" w:rsidP="00FA0AEA">
      <w:pPr>
        <w:spacing w:after="200" w:line="276" w:lineRule="auto"/>
        <w:ind w:left="-56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1) оценка своей способности и готовности к труду в конкретной предметной деятельности;                                                                                                                                                                     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3) выраженная готовность к труду в сфере материального производства;                                                                                                                                                                                                       4) согласование своих потребностей и требований с другими участниками познавательно-трудовой деятельности;                                                                                                                                 5) осознание ответственности за качество результатов труда;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lastRenderedPageBreak/>
        <w:t xml:space="preserve">6) наличие экологической культуры при обосновании объекта труда и выполнении работ;                                                                                                                                                                               7) стремление к экономии и бережливости в расходовании времени, материалов, денежных средств и труда. </w:t>
      </w:r>
    </w:p>
    <w:p w:rsidR="00FA0AEA" w:rsidRDefault="00FA0AEA" w:rsidP="00FA0AEA">
      <w:pPr>
        <w:spacing w:after="200" w:line="276" w:lineRule="auto"/>
        <w:ind w:left="-567" w:firstLine="851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В эстетической сфере:</w:t>
      </w:r>
    </w:p>
    <w:p w:rsidR="00FA0AEA" w:rsidRDefault="00FA0AEA" w:rsidP="00FA0AEA">
      <w:pPr>
        <w:spacing w:after="200" w:line="276" w:lineRule="auto"/>
        <w:ind w:left="-56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1) дизайнерское  проектирование изделия или рациональная эстетическая организация работ;                                                                                                                                                                                 2) моделирование художественного оформления объекта труда;                                                                                                                                                                                                                                         3) способность выбрать свой стиль одежды с учётом особенности своей фигуры;                                                                                                                                                                                                            4) эстетическое оформление рабочего места и рабочей одежды;                                                                                                                                                                                                                         5) сочетание образного и логического мышления в процессе творческой деятельности;                                                                                                                                                                                                  6) создание художественного образа и воплощение его в продукте;7) развитие пространственного художественного воображения;                                                                                                                                                                                                                           8) развитие композиционного мышления, чувства цвета, гармонии, контраста, пропорции, ритма, стиля и формы;                                                                                                                                                           9) понимание роли света в образовании формы и цвета;                                                                                                                                                                                                                                            10) решение художественного образа средствами фактуры материалов;                                                                                                                                                                                                                  11) использование природных элементов в создании орнаментов, художественных образов моделей;                                                                                                                                                        12) сохранение и развитие традиций декоративно-прикладного искусства и народных промыслов в современном творчестве;                                                                                                                       13) применение методов художественного проектирования одежды;                                                                                                                                                                                                                    14) художественное оформление кулинарных блюд и сервировка стола;                                                                                                                                                                                                                15) соблюдение правил этикета.</w:t>
      </w:r>
    </w:p>
    <w:p w:rsidR="00FA0AEA" w:rsidRDefault="00FA0AEA" w:rsidP="00FA0AEA">
      <w:pPr>
        <w:spacing w:after="200" w:line="276" w:lineRule="auto"/>
        <w:ind w:left="-567" w:firstLine="851"/>
        <w:jc w:val="both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В коммуникативной сфере: </w:t>
      </w:r>
    </w:p>
    <w:p w:rsidR="00FA0AEA" w:rsidRDefault="00FA0AEA" w:rsidP="00FA0AEA">
      <w:pPr>
        <w:spacing w:after="200" w:line="276" w:lineRule="auto"/>
        <w:ind w:left="-56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1) умение быть лидером и рядовым членом коллектива;                                                                                                                                                                                                                                     2) формирование рабочей группы с учётом общности интересов и возможностей будущих членов трудового коллектива;                                                                                                                          3) выбор знаковых систем и средств для кодирования и оформления информации в процессе коммуникации;                                                                                                                                                  4) публичная презентация и защита идеи, варианта изделия, выбранной технологии и др.;                                                                                                                                                                                5) способность к коллективному решению творческих задач;                                                                                                                                                                                                                               6) способность объективно и доброжелательно оценивать идеи и художественные достоинства работ членов коллектива;                                                                                                                   7) способность прийти на помощь товарищу;                                                                                                                                                                                                                                                                          8) способность бесконфликтного общения в коллективе. </w:t>
      </w:r>
    </w:p>
    <w:p w:rsidR="00FA0AEA" w:rsidRDefault="00FA0AEA" w:rsidP="00FA0AEA">
      <w:pPr>
        <w:keepNext/>
        <w:autoSpaceDE w:val="0"/>
        <w:autoSpaceDN w:val="0"/>
        <w:adjustRightInd w:val="0"/>
        <w:spacing w:after="200" w:line="276" w:lineRule="auto"/>
        <w:ind w:left="284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Вфизиолого-психологической сфере: </w:t>
      </w:r>
    </w:p>
    <w:p w:rsidR="00FA0AEA" w:rsidRDefault="00FA0AEA" w:rsidP="00FA0AEA">
      <w:pPr>
        <w:spacing w:after="200" w:line="276" w:lineRule="auto"/>
        <w:ind w:left="-567"/>
        <w:rPr>
          <w:rFonts w:eastAsia="Calibri"/>
          <w:sz w:val="20"/>
          <w:szCs w:val="20"/>
          <w:u w:val="single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1) развитие моторики и координации движений рук при работе с ручными инструментами и приспособлениями;                                                                                                                                2) достижение необходимой точности движений и ритма при выполнении различных технологических операций;                                                                                                                                                                     3) соблюдение требуемой величины усилия, прилагаемого к инструменту, с учётом технологических требований;                                                                                                                                          4) развитие глазомера;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5) развитие осязания, вкуса, обоняния. </w:t>
      </w:r>
    </w:p>
    <w:p w:rsidR="00FA0AEA" w:rsidRDefault="00FA0AEA" w:rsidP="00FA0AEA">
      <w:pPr>
        <w:ind w:left="153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Планируемые результаты по предмету</w:t>
      </w:r>
    </w:p>
    <w:p w:rsidR="00FA0AEA" w:rsidRDefault="00FA0AEA" w:rsidP="00FA0AEA">
      <w:pPr>
        <w:ind w:left="153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Раздел «Электротехника»</w:t>
      </w:r>
    </w:p>
    <w:p w:rsidR="00FA0AEA" w:rsidRDefault="00FA0AEA" w:rsidP="00FA0AEA">
      <w:pPr>
        <w:ind w:left="153"/>
        <w:jc w:val="both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i/>
          <w:iCs/>
          <w:color w:val="000000"/>
          <w:sz w:val="20"/>
          <w:szCs w:val="20"/>
          <w:u w:val="single"/>
        </w:rPr>
        <w:t>Выпускник научится: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                                                                                                                                                                                                                                            -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FA0AEA" w:rsidRDefault="00FA0AEA" w:rsidP="00FA0AEA">
      <w:pPr>
        <w:ind w:left="153"/>
        <w:jc w:val="both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i/>
          <w:iCs/>
          <w:color w:val="000000"/>
          <w:sz w:val="20"/>
          <w:szCs w:val="20"/>
          <w:u w:val="single"/>
        </w:rPr>
        <w:t>Выпускник получит возможность научиться: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 осуществлять процессы сборки, регулировки или ремонта объектов, содержащих электрические цепи с элементами электроники и автоматики</w:t>
      </w:r>
    </w:p>
    <w:p w:rsidR="00FA0AEA" w:rsidRDefault="00FA0AEA" w:rsidP="00FA0AEA">
      <w:pPr>
        <w:ind w:left="153"/>
        <w:rPr>
          <w:rFonts w:eastAsia="Times New Roman"/>
          <w:sz w:val="20"/>
          <w:szCs w:val="20"/>
        </w:rPr>
      </w:pPr>
    </w:p>
    <w:p w:rsidR="00FA0AEA" w:rsidRDefault="00FA0AEA" w:rsidP="00FA0AEA">
      <w:pPr>
        <w:ind w:left="153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Раздел «</w:t>
      </w:r>
      <w:r>
        <w:rPr>
          <w:rFonts w:eastAsia="Times New Roman"/>
          <w:b/>
          <w:bCs/>
          <w:color w:val="000000" w:themeColor="text1"/>
          <w:sz w:val="20"/>
          <w:szCs w:val="20"/>
        </w:rPr>
        <w:t>Технологии творческой и опытнической деятельности»</w:t>
      </w:r>
    </w:p>
    <w:p w:rsidR="00FA0AEA" w:rsidRDefault="00FA0AEA" w:rsidP="00FA0AEA">
      <w:pPr>
        <w:ind w:left="153"/>
        <w:jc w:val="both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i/>
          <w:iCs/>
          <w:color w:val="000000"/>
          <w:sz w:val="20"/>
          <w:szCs w:val="20"/>
          <w:u w:val="single"/>
        </w:rPr>
        <w:t>Выпускник научится:</w:t>
      </w:r>
    </w:p>
    <w:p w:rsidR="00FA0AEA" w:rsidRDefault="00FA0AEA" w:rsidP="00FA0AEA">
      <w:pPr>
        <w:ind w:left="153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 -  планировать и выполнять учебные и технико-технологические проекты: выявлять и формулировать проблему;                                                                                                                          - обосновывать цель проекта, конструкцию изделия, сущность итогового продукта или желаемого результата;                                                                                                                          - планировать последовательность (этапы) выполнения работ;                                                                                                                                                                                                         - составлять маршрутную и технологическую карту изготовления изделия;                                                                                                                                                                                             - выбирать средства реализации замысла;                                                                                                                                                                                                                                                                    - контролировать ход и результаты выполнения проекта;</w:t>
      </w:r>
    </w:p>
    <w:p w:rsidR="00FA0AEA" w:rsidRDefault="00FA0AEA" w:rsidP="00FA0AEA">
      <w:pPr>
        <w:ind w:left="153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-  представлять результаты выполненного проекта: готовить пояснительную записку;                                                                                                                                                                  - пользоваться основными видами проектной документации;                                                                                                                                                                                                                     - представлять спроектированное и изготовленное изделие к защите;                                                                                                                                                                                                                                       - защищать проект с демонстрацией спроектированного и изготовленного изделия.</w:t>
      </w:r>
    </w:p>
    <w:p w:rsidR="00FA0AEA" w:rsidRDefault="00FA0AEA" w:rsidP="00FA0AEA">
      <w:pPr>
        <w:ind w:left="153"/>
        <w:jc w:val="both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i/>
          <w:iCs/>
          <w:color w:val="000000"/>
          <w:sz w:val="20"/>
          <w:szCs w:val="20"/>
          <w:u w:val="single"/>
        </w:rPr>
        <w:t>Выпускник получит возможность научиться:</w:t>
      </w:r>
    </w:p>
    <w:p w:rsidR="00FA0AEA" w:rsidRDefault="00FA0AEA" w:rsidP="00FA0AEA">
      <w:pPr>
        <w:spacing w:line="168" w:lineRule="atLeast"/>
        <w:ind w:left="153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-организовывать и выполнять учебную проектную деятельность на основе установленных норм и стандартов, поиска новых технико-технологических решений;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- планировать и организовывать технологический процесс с учетом имеющихся ресурсов и условий;</w:t>
      </w:r>
    </w:p>
    <w:p w:rsidR="00FA0AEA" w:rsidRDefault="00FA0AEA" w:rsidP="00FA0AEA">
      <w:pPr>
        <w:spacing w:line="168" w:lineRule="atLeast"/>
        <w:ind w:left="153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- 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разрабатывать вариант рекламы для продукта труда.</w:t>
      </w:r>
    </w:p>
    <w:p w:rsidR="00FA0AEA" w:rsidRDefault="00FA0AEA" w:rsidP="00FA0AEA">
      <w:pPr>
        <w:spacing w:line="168" w:lineRule="atLeast"/>
        <w:ind w:left="153"/>
        <w:jc w:val="both"/>
        <w:rPr>
          <w:rFonts w:eastAsia="Times New Roman"/>
          <w:color w:val="000000"/>
          <w:sz w:val="20"/>
          <w:szCs w:val="20"/>
        </w:rPr>
      </w:pPr>
    </w:p>
    <w:p w:rsidR="00FA0AEA" w:rsidRDefault="00FA0AEA" w:rsidP="00FA0AEA">
      <w:pPr>
        <w:widowControl w:val="0"/>
        <w:spacing w:after="200" w:line="276" w:lineRule="auto"/>
        <w:ind w:left="-207"/>
        <w:jc w:val="both"/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Раздел «</w:t>
      </w:r>
      <w:r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  <w:t>Современное производство и профессиональное самоопределение»</w:t>
      </w:r>
    </w:p>
    <w:p w:rsidR="00FA0AEA" w:rsidRDefault="00FA0AEA" w:rsidP="00FA0AEA">
      <w:pPr>
        <w:ind w:left="153"/>
        <w:jc w:val="both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i/>
          <w:iCs/>
          <w:color w:val="000000"/>
          <w:sz w:val="20"/>
          <w:szCs w:val="20"/>
          <w:u w:val="single"/>
        </w:rPr>
        <w:t>Выпускник научится:</w:t>
      </w:r>
    </w:p>
    <w:p w:rsidR="00FA0AEA" w:rsidRDefault="00FA0AEA" w:rsidP="00FA0AEA">
      <w:pPr>
        <w:widowControl w:val="0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  <w:t xml:space="preserve">- </w:t>
      </w:r>
      <w:r>
        <w:rPr>
          <w:rFonts w:eastAsia="Calibri"/>
          <w:sz w:val="20"/>
          <w:szCs w:val="20"/>
          <w:lang w:eastAsia="en-US"/>
        </w:rPr>
        <w:t xml:space="preserve">навыкам созидательной, преобразующей, творческой деятельности;                                                                                                                                                                                                        - основным методам и средствам преобразования и использования материалов, энергии и информации, объектов социальной и природной среды;                                                                     -построению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труда.                                                                                                                                  </w:t>
      </w:r>
      <w:r>
        <w:rPr>
          <w:rFonts w:eastAsia="Calibri"/>
          <w:i/>
          <w:iCs/>
          <w:color w:val="000000"/>
          <w:sz w:val="20"/>
          <w:szCs w:val="20"/>
          <w:u w:val="single"/>
          <w:lang w:eastAsia="en-US"/>
        </w:rPr>
        <w:t>Выпускник получит возможность научиться: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- планировать профессиональную карьеру;                                                                                                                                                                                                                                              - рационально выбирать пути продолжения образования или трудоустройства;                                                                                                                                                                         - ориентироваться в информации по трудоустройству и продолжению образования;                                                                                                                                                                                 - оценивать свои возможности и возможности своей семьи для предпринимательской деятельности.</w:t>
      </w:r>
    </w:p>
    <w:p w:rsidR="00FA0AEA" w:rsidRDefault="00FA0AEA" w:rsidP="00FA0AEA">
      <w:pPr>
        <w:widowControl w:val="0"/>
        <w:spacing w:after="200" w:line="276" w:lineRule="auto"/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  <w:t>Раздел »Семейная экономика»</w:t>
      </w:r>
    </w:p>
    <w:p w:rsidR="00FA0AEA" w:rsidRDefault="00FA0AEA" w:rsidP="00FA0AEA">
      <w:pPr>
        <w:ind w:left="153"/>
        <w:jc w:val="both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i/>
          <w:iCs/>
          <w:color w:val="000000"/>
          <w:sz w:val="20"/>
          <w:szCs w:val="20"/>
          <w:u w:val="single"/>
        </w:rPr>
        <w:t>Выпускник научится:</w:t>
      </w:r>
    </w:p>
    <w:p w:rsidR="00FA0AEA" w:rsidRDefault="00FA0AEA" w:rsidP="00FA0AEA">
      <w:pPr>
        <w:widowControl w:val="0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ведению домашнего хозяйства; планировать семейный бюджет;                                                                                                                                                                                                             - формировать семейный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i/>
          <w:iCs/>
          <w:color w:val="000000"/>
          <w:sz w:val="20"/>
          <w:szCs w:val="20"/>
          <w:u w:val="single"/>
          <w:lang w:eastAsia="en-US"/>
        </w:rPr>
        <w:t>Выпускник получит возможность научиться:</w:t>
      </w:r>
      <w:r>
        <w:rPr>
          <w:rFonts w:eastAsia="Calibri"/>
          <w:sz w:val="20"/>
          <w:szCs w:val="20"/>
          <w:lang w:eastAsia="en-US"/>
        </w:rPr>
        <w:t xml:space="preserve">- рационально использовать средства и находить пути их увеличения;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lastRenderedPageBreak/>
        <w:t>- определять расходы семьи</w:t>
      </w:r>
    </w:p>
    <w:p w:rsidR="00FA0AEA" w:rsidRDefault="00FA0AEA" w:rsidP="00FA0AEA">
      <w:pPr>
        <w:shd w:val="clear" w:color="auto" w:fill="FFFFFF"/>
        <w:spacing w:after="200" w:line="276" w:lineRule="auto"/>
        <w:jc w:val="center"/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  <w:t xml:space="preserve"> Тематическое планирование</w:t>
      </w:r>
    </w:p>
    <w:tbl>
      <w:tblPr>
        <w:tblW w:w="0" w:type="auto"/>
        <w:tblLook w:val="04A0"/>
      </w:tblPr>
      <w:tblGrid>
        <w:gridCol w:w="8710"/>
        <w:gridCol w:w="4996"/>
      </w:tblGrid>
      <w:tr w:rsidR="00FA0AEA" w:rsidTr="00FA0AEA">
        <w:trPr>
          <w:trHeight w:val="227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Название раздела, темы.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FA0AEA" w:rsidTr="00FA0AEA">
        <w:trPr>
          <w:trHeight w:val="908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Технологии домашнего хозяйства.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1. Экология жилища.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2. Технологии ремонта элементов систем водоснабжения и канализации.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:rsidR="00FA0AEA" w:rsidRDefault="00FA0AEA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  <w:p w:rsidR="00FA0AEA" w:rsidRDefault="00FA0AEA">
            <w:pPr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A0AEA" w:rsidTr="00FA0AEA">
        <w:trPr>
          <w:trHeight w:val="725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Электротехника.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1. Бытовые электроприборы.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2. Электромонтажные и сборочные технологии.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:rsidR="00FA0AEA" w:rsidRDefault="00FA0AEA">
            <w:pPr>
              <w:jc w:val="center"/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>2</w:t>
            </w:r>
          </w:p>
          <w:p w:rsidR="00FA0AEA" w:rsidRDefault="00FA0AEA">
            <w:pP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2</w:t>
            </w:r>
          </w:p>
        </w:tc>
      </w:tr>
      <w:tr w:rsidR="00FA0AEA" w:rsidTr="00FA0AEA">
        <w:trPr>
          <w:trHeight w:val="444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Семейная экономика.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1.Бюджет семьи.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  <w:t>4</w:t>
            </w:r>
          </w:p>
          <w:p w:rsidR="00FA0AEA" w:rsidRDefault="00FA0AEA">
            <w:pPr>
              <w:jc w:val="center"/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>4</w:t>
            </w:r>
          </w:p>
        </w:tc>
      </w:tr>
      <w:tr w:rsidR="00FA0AEA" w:rsidTr="00FA0AEA">
        <w:trPr>
          <w:trHeight w:val="797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Современное производство и профессиональное самоопределение.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1. Сферы производства и разделение труда.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2. Профессиональное образование и профессиональная карьера.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4</w:t>
            </w:r>
          </w:p>
          <w:p w:rsidR="00FA0AEA" w:rsidRDefault="00FA0AEA">
            <w:pPr>
              <w:jc w:val="center"/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>2</w:t>
            </w:r>
          </w:p>
          <w:p w:rsidR="00FA0AEA" w:rsidRDefault="00FA0AEA">
            <w:pP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2</w:t>
            </w:r>
          </w:p>
        </w:tc>
      </w:tr>
      <w:tr w:rsidR="00FA0AEA" w:rsidTr="00FA0AEA">
        <w:trPr>
          <w:trHeight w:val="681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Технологии творческой и опытнической деятельности.</w:t>
            </w:r>
          </w:p>
          <w:p w:rsidR="00FA0AEA" w:rsidRDefault="00FA0AEA">
            <w:pP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Исследовательская и созидательная деятельность.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8</w:t>
            </w:r>
          </w:p>
          <w:p w:rsidR="00FA0AEA" w:rsidRDefault="00FA0AEA">
            <w:pPr>
              <w:jc w:val="center"/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>8</w:t>
            </w:r>
          </w:p>
        </w:tc>
      </w:tr>
      <w:tr w:rsidR="00FA0AEA" w:rsidTr="00FA0AEA">
        <w:trPr>
          <w:trHeight w:val="296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Theme="minorHAnsi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rFonts w:eastAsiaTheme="minorHAnsi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en-US" w:bidi="ru-RU"/>
              </w:rPr>
              <w:t>Дизайн пришкольного участка</w:t>
            </w:r>
          </w:p>
          <w:p w:rsidR="00FA0AEA" w:rsidRDefault="00FA0AEA">
            <w:pP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t xml:space="preserve"> Декора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тивное оформле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ние уча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стка</w:t>
            </w:r>
          </w:p>
          <w:p w:rsidR="00FA0AEA" w:rsidRDefault="00FA0AEA">
            <w:pP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</w:pP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t>2.Стили са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дово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-паркового искусства</w:t>
            </w:r>
          </w:p>
          <w:p w:rsidR="00FA0AEA" w:rsidRDefault="00FA0AEA">
            <w:pP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</w:pP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t>3.Особенности ландшафтного стиля</w:t>
            </w:r>
          </w:p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t>4.Эскиз озеленения пришколь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ного уча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стка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4</w:t>
            </w:r>
          </w:p>
          <w:p w:rsidR="00FA0AEA" w:rsidRDefault="00FA0AEA">
            <w:pP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1</w:t>
            </w:r>
          </w:p>
          <w:p w:rsidR="00FA0AEA" w:rsidRDefault="00FA0AEA">
            <w:pP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1</w:t>
            </w:r>
          </w:p>
          <w:p w:rsidR="00FA0AEA" w:rsidRDefault="00FA0AEA">
            <w:pP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1</w:t>
            </w:r>
          </w:p>
          <w:p w:rsidR="00FA0AEA" w:rsidRDefault="00FA0AEA">
            <w:pP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191919"/>
                <w:sz w:val="20"/>
                <w:szCs w:val="20"/>
                <w:lang w:eastAsia="en-US"/>
              </w:rPr>
              <w:t xml:space="preserve">                                               1</w:t>
            </w:r>
          </w:p>
        </w:tc>
      </w:tr>
      <w:tr w:rsidR="00FA0AEA" w:rsidTr="00FA0AEA">
        <w:trPr>
          <w:trHeight w:val="227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Всего: 34 часа, 1ч. – резервное время.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191919"/>
                <w:sz w:val="20"/>
                <w:szCs w:val="20"/>
                <w:lang w:eastAsia="en-US"/>
              </w:rPr>
              <w:t>35</w:t>
            </w:r>
          </w:p>
        </w:tc>
      </w:tr>
    </w:tbl>
    <w:p w:rsidR="00FA0AEA" w:rsidRDefault="00FA0AEA" w:rsidP="00FA0AEA">
      <w:pPr>
        <w:widowControl w:val="0"/>
        <w:spacing w:after="200" w:line="276" w:lineRule="auto"/>
        <w:ind w:left="-207"/>
        <w:jc w:val="both"/>
        <w:rPr>
          <w:rFonts w:eastAsia="Calibri"/>
          <w:sz w:val="20"/>
          <w:szCs w:val="20"/>
          <w:lang w:eastAsia="en-US"/>
        </w:rPr>
      </w:pPr>
    </w:p>
    <w:p w:rsidR="00FA0AEA" w:rsidRDefault="00FA0AEA" w:rsidP="00FA0AEA">
      <w:pPr>
        <w:widowControl w:val="0"/>
        <w:spacing w:after="200" w:line="276" w:lineRule="auto"/>
        <w:ind w:left="-207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Содержание рабочей программы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  <w:t>РАЗДЕЛ  «Технологии домашнего хозяйства». (4 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  <w:t>Тема: «Экология жилища». (2ч.)</w:t>
      </w:r>
    </w:p>
    <w:p w:rsidR="00FA0AEA" w:rsidRDefault="00FA0AEA" w:rsidP="00FA0AEA">
      <w:pPr>
        <w:rPr>
          <w:rFonts w:eastAsia="Times New Roman"/>
          <w:bCs/>
          <w:color w:val="000000" w:themeColor="text1"/>
          <w:sz w:val="20"/>
          <w:szCs w:val="20"/>
        </w:rPr>
      </w:pPr>
      <w:r>
        <w:rPr>
          <w:rFonts w:eastAsia="Times New Roman"/>
          <w:b/>
          <w:bCs/>
          <w:i/>
          <w:color w:val="000000" w:themeColor="text1"/>
          <w:sz w:val="20"/>
          <w:szCs w:val="20"/>
        </w:rPr>
        <w:t>Теоретические сведения.</w:t>
      </w:r>
      <w:r>
        <w:rPr>
          <w:rFonts w:eastAsia="Times New Roman"/>
          <w:sz w:val="20"/>
          <w:szCs w:val="20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i/>
          <w:color w:val="000000" w:themeColor="text1"/>
          <w:sz w:val="20"/>
          <w:szCs w:val="20"/>
          <w:lang w:eastAsia="en-US"/>
        </w:rPr>
      </w:pPr>
      <w:r>
        <w:rPr>
          <w:rFonts w:eastAsia="Times New Roman"/>
          <w:b/>
          <w:bCs/>
          <w:i/>
          <w:color w:val="000000" w:themeColor="text1"/>
          <w:sz w:val="20"/>
          <w:szCs w:val="20"/>
          <w:lang w:eastAsia="en-US"/>
        </w:rPr>
        <w:t>Лабораторно-практические и практические работы.</w:t>
      </w:r>
      <w:r>
        <w:rPr>
          <w:rFonts w:eastAsia="Calibri"/>
          <w:sz w:val="20"/>
          <w:szCs w:val="20"/>
          <w:lang w:eastAsia="en-US"/>
        </w:rPr>
        <w:t>Ознакомление с приточно-вытяжной естественной вентиляцией в помещении. Знакомиться с системой фильтрации воды (на лабораторном стенде). Изучение конструкции водопроводных систем.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  <w:t>Тема: «Технологии ремонта элементов систем водоснабжение и канализации»(2ч.)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i/>
          <w:color w:val="000000" w:themeColor="text1"/>
          <w:sz w:val="20"/>
          <w:szCs w:val="20"/>
        </w:rPr>
        <w:t>Теоретические сведения.</w:t>
      </w:r>
      <w:r>
        <w:rPr>
          <w:rFonts w:eastAsia="Times New Roman"/>
          <w:sz w:val="20"/>
          <w:szCs w:val="20"/>
        </w:rPr>
        <w:t>Схемы горячего и холодного водоснабжения в многоэтажном доме.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Система канализации в доме. Мусоропроводы и мусоросборники. Работа счётчика расхода воды. Способы определения расхода и стоимости расхода воды. Экологические проблемы, связанные с утилизацией.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0"/>
          <w:szCs w:val="20"/>
          <w:lang w:eastAsia="en-US"/>
        </w:rPr>
        <w:lastRenderedPageBreak/>
        <w:t>Лабораторно-практические и практические работы.</w:t>
      </w:r>
      <w:r>
        <w:rPr>
          <w:rFonts w:eastAsia="Calibri"/>
          <w:sz w:val="20"/>
          <w:szCs w:val="20"/>
          <w:lang w:eastAsia="en-US"/>
        </w:rPr>
        <w:t xml:space="preserve"> 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color w:val="191919"/>
          <w:sz w:val="20"/>
          <w:szCs w:val="20"/>
          <w:lang w:eastAsia="en-US"/>
        </w:rPr>
      </w:pPr>
      <w:r>
        <w:rPr>
          <w:rFonts w:eastAsia="Times New Roman"/>
          <w:b/>
          <w:bCs/>
          <w:color w:val="191919"/>
          <w:sz w:val="20"/>
          <w:szCs w:val="20"/>
          <w:lang w:eastAsia="en-US"/>
        </w:rPr>
        <w:t>РАЗДЕЛ  «</w:t>
      </w:r>
      <w:r>
        <w:rPr>
          <w:rFonts w:eastAsia="Calibri"/>
          <w:b/>
          <w:bCs/>
          <w:color w:val="000000"/>
          <w:sz w:val="20"/>
          <w:szCs w:val="20"/>
          <w:lang w:eastAsia="en-US"/>
        </w:rPr>
        <w:t>Кулинария</w:t>
      </w:r>
      <w:r>
        <w:rPr>
          <w:rFonts w:eastAsia="Times New Roman"/>
          <w:b/>
          <w:bCs/>
          <w:color w:val="191919"/>
          <w:sz w:val="20"/>
          <w:szCs w:val="20"/>
          <w:lang w:eastAsia="en-US"/>
        </w:rPr>
        <w:t>». (6 ч.)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Тема : «Технология приготовления пищи» (2 ч)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Cs/>
          <w:color w:val="000000"/>
          <w:sz w:val="20"/>
          <w:szCs w:val="20"/>
        </w:rPr>
        <w:t>Виды домашних птиц, их кулинарное применение. Первичная обработка птицы: оттаивание, опаливание, потрошение, промывание. Основные, вспомогательные, комбинированные приемы тепловой обработки кур. Экологические вопросы - основа рассматриваемой темы. Роль птицы для диетического питания. Виды птиц, применяемых в домашнем питании. Санитарно-гигиенические требования.</w:t>
      </w:r>
    </w:p>
    <w:p w:rsidR="00FA0AEA" w:rsidRDefault="00FA0AEA" w:rsidP="00FA0AEA">
      <w:pPr>
        <w:shd w:val="clear" w:color="auto" w:fill="FFFFFF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i/>
          <w:iCs/>
          <w:color w:val="000000"/>
          <w:sz w:val="20"/>
          <w:szCs w:val="20"/>
        </w:rPr>
        <w:t>лабораторно-практических и практических работы: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Решение кроссворда по данной теме. «Виды домашних птиц»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Тема :</w:t>
      </w:r>
      <w:r>
        <w:rPr>
          <w:rFonts w:eastAsia="Times New Roman"/>
          <w:color w:val="000000"/>
          <w:sz w:val="20"/>
          <w:szCs w:val="20"/>
        </w:rPr>
        <w:t> «</w:t>
      </w:r>
      <w:r>
        <w:rPr>
          <w:rFonts w:eastAsia="Times New Roman"/>
          <w:b/>
          <w:bCs/>
          <w:color w:val="000000"/>
          <w:sz w:val="20"/>
          <w:szCs w:val="20"/>
        </w:rPr>
        <w:t>Способы определения готовности блюд» (2 ч)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Время приготовления и способы определения готовности кулинарных блюд. Отработка приёмов при разделывании птицы. Требования к оформлению готовых блюд из птицы при подаче к столу. Народные традиции и оформление блюд из птицы.</w:t>
      </w:r>
    </w:p>
    <w:p w:rsidR="00FA0AEA" w:rsidRDefault="00FA0AEA" w:rsidP="00FA0AEA">
      <w:pPr>
        <w:shd w:val="clear" w:color="auto" w:fill="FFFFFF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i/>
          <w:iCs/>
          <w:color w:val="000000"/>
          <w:sz w:val="20"/>
          <w:szCs w:val="20"/>
        </w:rPr>
        <w:t>лабораторно-практических и практических работы: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Выполнить эскиз оформления готового блюда из птицы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Тема:</w:t>
      </w:r>
      <w:r>
        <w:rPr>
          <w:rFonts w:eastAsia="Times New Roman"/>
          <w:color w:val="000000"/>
          <w:sz w:val="20"/>
          <w:szCs w:val="20"/>
        </w:rPr>
        <w:t> «</w:t>
      </w:r>
      <w:r>
        <w:rPr>
          <w:rFonts w:eastAsia="Times New Roman"/>
          <w:b/>
          <w:bCs/>
          <w:color w:val="000000"/>
          <w:sz w:val="20"/>
          <w:szCs w:val="20"/>
        </w:rPr>
        <w:t>Сервировка стола» (1 ч)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Требования к качеству готовых блюд. Составление меню. Расчет стоимости продуктов. Способы подачи готовых блюд к столу, правила пользования столовыми приборами, приёма гостей и поведения за столом. Народные традиции оформления стола. Складывание салфеток различными способами. Как дарить и принимать подарки. Время продолжительности визита.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i/>
          <w:iCs/>
          <w:color w:val="000000"/>
          <w:sz w:val="20"/>
          <w:szCs w:val="20"/>
        </w:rPr>
        <w:t>лабораторно-практических и практических работы</w:t>
      </w:r>
      <w:r>
        <w:rPr>
          <w:rFonts w:eastAsia="Times New Roman"/>
          <w:i/>
          <w:iCs/>
          <w:color w:val="000000"/>
          <w:sz w:val="20"/>
          <w:szCs w:val="20"/>
        </w:rPr>
        <w:t>: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Выполнить эскиз сервировки стола.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Тема: «Заготовка продуктов» (1 ч)</w:t>
      </w:r>
    </w:p>
    <w:p w:rsidR="00FA0AEA" w:rsidRDefault="00FA0AEA" w:rsidP="00FA0AEA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Способы консервирования фруктов и ягод. Преимущества и недостатки пастеризации и стерилизации при консервировании. Значение кислотности плодов для консервации. Технологии консервирования. Первичная обработка ягод и фруктов. Подготовка банок и крышек для консервирования. Техника безопасности при консервировании. Консервирование для детского питания. Домашние рецепты.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color w:val="191919"/>
          <w:sz w:val="20"/>
          <w:szCs w:val="20"/>
          <w:lang w:eastAsia="en-US"/>
        </w:rPr>
      </w:pPr>
      <w:r>
        <w:rPr>
          <w:rFonts w:eastAsia="Times New Roman"/>
          <w:b/>
          <w:bCs/>
          <w:color w:val="191919"/>
          <w:sz w:val="20"/>
          <w:szCs w:val="20"/>
          <w:lang w:eastAsia="en-US"/>
        </w:rPr>
        <w:t>РАЗДЕЛ  «Электротехника». (4 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color w:val="191919"/>
          <w:sz w:val="20"/>
          <w:szCs w:val="20"/>
          <w:lang w:eastAsia="en-US"/>
        </w:rPr>
      </w:pPr>
      <w:r>
        <w:rPr>
          <w:rFonts w:eastAsia="Times New Roman"/>
          <w:b/>
          <w:bCs/>
          <w:color w:val="191919"/>
          <w:sz w:val="20"/>
          <w:szCs w:val="20"/>
          <w:lang w:eastAsia="en-US"/>
        </w:rPr>
        <w:t>Тема : «Бытовые электроприборы».(2ч.)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b/>
          <w:bCs/>
          <w:i/>
          <w:color w:val="000000" w:themeColor="text1"/>
          <w:sz w:val="20"/>
          <w:szCs w:val="20"/>
          <w:lang w:eastAsia="en-US"/>
        </w:rPr>
        <w:t>Теоретические сведения.</w:t>
      </w:r>
      <w:r>
        <w:rPr>
          <w:rFonts w:eastAsia="Calibri"/>
          <w:sz w:val="20"/>
          <w:szCs w:val="20"/>
          <w:lang w:eastAsia="en-US"/>
        </w:rPr>
        <w:t>Применение электрической энергии в промышленности, на транспорте и в быту.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Электронагревательные приборы, их характеристики по мощности и рабочему напряжению. Электрическая и индукционная плиты на кухне: принцип действия, правила эксплуатации. Преимущества и недостатки. Пути экономии электрической энергии в быту. Правила безопасного пользования бытовыми электроприборами. Устройство и принцип действия электрического фена.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сведения о принципе работы, видах и правилах эксплуатации бытовых холодильников и стиральных машин-автоматов, электрических вытяжных устройств.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Электронные приборы: телевизоры, DVD, музыкальные центры, компьютеры, часы и др. Сокращение срока их службы и поломка при скачках напряжения. Способ защиты приборов от скачков напряжения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0"/>
          <w:szCs w:val="20"/>
          <w:lang w:eastAsia="en-US"/>
        </w:rPr>
        <w:t>Лабораторно-практические и практические работы.</w:t>
      </w:r>
      <w:r>
        <w:rPr>
          <w:rFonts w:eastAsia="Calibri"/>
          <w:sz w:val="20"/>
          <w:szCs w:val="20"/>
          <w:lang w:eastAsia="en-US"/>
        </w:rPr>
        <w:t xml:space="preserve">    Оценка допустимой суммарной мощности электроприборов, подключаемых к одной розетке и квартирной (домовой) сети. Исследование соотношения потребляемой мощности и силы света различных ламп.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Тема: «Электротехнические устройства» (2 ч.).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lastRenderedPageBreak/>
        <w:t>Теоретические сведения.</w:t>
      </w:r>
      <w:r>
        <w:rPr>
          <w:rFonts w:eastAsia="Calibri"/>
          <w:sz w:val="20"/>
          <w:szCs w:val="20"/>
          <w:lang w:eastAsia="en-US"/>
        </w:rPr>
        <w:t xml:space="preserve"> Принципы работы и способы подключения плавких и автоматических предохранителей. Схема квартирной электропроводки  Подключение бытовых приемников электрической энергии.                                                                                                                                                                                                                                                      Работа счетчика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учетом их мощности. Пути экономии электрической энергии. 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человека. Правила безопасной работы электроустановками и при выполнении электромонтажных работ .  Профессии, связанные с производством, эксплуатацией и обслуживанием электротехнических и электронных устройств.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0"/>
          <w:szCs w:val="20"/>
          <w:lang w:eastAsia="en-US"/>
        </w:rPr>
        <w:t>Лабораторно-практические и практические работы.</w:t>
      </w:r>
      <w:r>
        <w:rPr>
          <w:rFonts w:eastAsia="Calibri"/>
          <w:sz w:val="20"/>
          <w:szCs w:val="20"/>
          <w:lang w:eastAsia="en-US"/>
        </w:rPr>
        <w:t xml:space="preserve"> 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 электрического утюга с элементами автоматики.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РАЗДЕЛ «Семейная экономика» (4ч.).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Тема:  «Бюджет семьи» (4ч.)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Теоретические сведения.</w:t>
      </w:r>
      <w:r>
        <w:rPr>
          <w:rFonts w:eastAsia="Calibri"/>
          <w:sz w:val="20"/>
          <w:szCs w:val="20"/>
          <w:lang w:eastAsia="en-US"/>
        </w:rPr>
        <w:t xml:space="preserve"> 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  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0"/>
          <w:szCs w:val="20"/>
          <w:lang w:eastAsia="en-US"/>
        </w:rPr>
        <w:t>Практические работы.</w:t>
      </w:r>
      <w:r>
        <w:rPr>
          <w:rFonts w:eastAsia="Calibri"/>
          <w:sz w:val="20"/>
          <w:szCs w:val="20"/>
          <w:lang w:eastAsia="en-US"/>
        </w:rPr>
        <w:t xml:space="preserve"> Оценка имеющихся и возможных источников доходов семьи. Анализ потребностей членов семьи. Планирование недельных, месячных и годовых расходов семьи с учётом её состава. 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 Планирование  возможной индивидуальной трудовой деятельности: обоснование объектов и услуг, примерная оценка доходности предприятия.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РАЗДЕЛ «Современное производство и профессиональное самоопределение»(4 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Тема: «Сферы производства  разделение труда»(2 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Теоретические сведения.</w:t>
      </w:r>
      <w:r>
        <w:rPr>
          <w:rFonts w:eastAsia="Calibri"/>
          <w:sz w:val="20"/>
          <w:szCs w:val="20"/>
          <w:lang w:eastAsia="en-US"/>
        </w:rPr>
        <w:t xml:space="preserve"> Сферы и отрасли современного производства. Основные составляющие производства. Основные структурные подразделения производственного предприятия. Влияние техники и технологии на виды, содержание и уровень квалификации труда. Уровни квалификации и уровни образования. Факторы, влияющие на уровень оплаты труда.  Понятие о профессии, специальности, квалификации и компетентности работника.                                                                                                                       </w:t>
      </w:r>
      <w:r>
        <w:rPr>
          <w:rFonts w:eastAsia="Calibri"/>
          <w:b/>
          <w:i/>
          <w:sz w:val="20"/>
          <w:szCs w:val="20"/>
          <w:lang w:eastAsia="en-US"/>
        </w:rPr>
        <w:t>Лабораторно-практические и практические работы.</w:t>
      </w:r>
      <w:r>
        <w:rPr>
          <w:rFonts w:eastAsia="Calibri"/>
          <w:sz w:val="20"/>
          <w:szCs w:val="20"/>
          <w:lang w:eastAsia="en-US"/>
        </w:rPr>
        <w:t xml:space="preserve"> Ознакомление с деятельностью производственного предприятия. Анализ структуры предприятия и профессионального разделения труда.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Тема: «Профессиональная образование и профессиональная карьера»(2ч.)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Теоретические сведения.</w:t>
      </w:r>
      <w:r>
        <w:rPr>
          <w:rFonts w:eastAsia="Calibri"/>
          <w:sz w:val="20"/>
          <w:szCs w:val="20"/>
          <w:lang w:eastAsia="en-US"/>
        </w:rPr>
        <w:t xml:space="preserve"> 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  Источники получения информации о профессиях, путях и уровнях профессионального образования. Профессиограмма и психограмма профессии. Выбор по справочнику профессионального учебного заведения, характеристика условий поступления в него и обучение там. Возможности построения карьеры в профессиональной деятельности. Здоровье и выбор профессии.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0"/>
          <w:szCs w:val="20"/>
          <w:lang w:eastAsia="en-US"/>
        </w:rPr>
        <w:t>Лабораторно-практические и практические работы.</w:t>
      </w:r>
      <w:r>
        <w:rPr>
          <w:rFonts w:eastAsia="Calibri"/>
          <w:sz w:val="20"/>
          <w:szCs w:val="20"/>
          <w:lang w:eastAsia="en-US"/>
        </w:rPr>
        <w:t xml:space="preserve"> 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 Поиск информации в различных источниках, включая </w:t>
      </w:r>
      <w:r>
        <w:rPr>
          <w:rFonts w:eastAsia="Calibri"/>
          <w:sz w:val="20"/>
          <w:szCs w:val="20"/>
          <w:lang w:eastAsia="en-US"/>
        </w:rPr>
        <w:lastRenderedPageBreak/>
        <w:t>Интерне,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РАЗДЕЛ «Технологии творческой и опытнической деятельности». (8 ч.)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Тема: «Исследовательская и созидательная деятельность». (8 ч.)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>Теоретические сведения.</w:t>
      </w:r>
      <w:r>
        <w:rPr>
          <w:rFonts w:eastAsia="Times New Roman"/>
          <w:sz w:val="20"/>
          <w:szCs w:val="20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>Практические работы.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Обоснование темы творческого проекта. Поиск и изучение информации по проблеме, формирования базы данных. 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Разработка нескольких вариантов решения проблемы, выбор лучшего варианта и подготовка необходимой документации с использованием компьютера.</w:t>
      </w:r>
    </w:p>
    <w:p w:rsidR="00FA0AEA" w:rsidRDefault="00FA0AEA" w:rsidP="00FA0A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Выполнение проекта и анализ результатов работы. Оформление пояснительной записки и проведение презентации.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Варианты творческих проектов: </w:t>
      </w:r>
      <w:r>
        <w:rPr>
          <w:rFonts w:eastAsia="Calibri"/>
          <w:sz w:val="20"/>
          <w:szCs w:val="20"/>
          <w:lang w:eastAsia="en-US"/>
        </w:rPr>
        <w:t xml:space="preserve"> «Семейный бюджет», «Бизнес план семейного предприятия», «Дом будущего»,</w:t>
      </w:r>
      <w:r>
        <w:rPr>
          <w:rFonts w:eastAsia="Times New Roman"/>
          <w:bCs/>
          <w:color w:val="000000" w:themeColor="text1"/>
          <w:sz w:val="20"/>
          <w:szCs w:val="20"/>
          <w:lang w:eastAsia="en-US"/>
        </w:rPr>
        <w:t xml:space="preserve">  «Мой профессиональный выбор» и др.</w:t>
      </w:r>
    </w:p>
    <w:p w:rsidR="00FA0AEA" w:rsidRDefault="00FA0AEA" w:rsidP="00FA0AEA">
      <w:pPr>
        <w:rPr>
          <w:rFonts w:eastAsiaTheme="minorHAnsi"/>
          <w:b/>
          <w:bCs/>
          <w:color w:val="000000"/>
          <w:spacing w:val="3"/>
          <w:sz w:val="20"/>
          <w:szCs w:val="20"/>
          <w:shd w:val="clear" w:color="auto" w:fill="FFFFFF"/>
          <w:lang w:bidi="ru-RU"/>
        </w:rPr>
      </w:pP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t xml:space="preserve">РАЗДЕЛ 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t xml:space="preserve"> «</w:t>
      </w:r>
      <w:r>
        <w:rPr>
          <w:rFonts w:eastAsiaTheme="minorHAnsi"/>
          <w:b/>
          <w:bCs/>
          <w:color w:val="000000"/>
          <w:spacing w:val="3"/>
          <w:sz w:val="20"/>
          <w:szCs w:val="20"/>
          <w:shd w:val="clear" w:color="auto" w:fill="FFFFFF"/>
          <w:lang w:bidi="ru-RU"/>
        </w:rPr>
        <w:t>Дизайн пришкольного участка» (4 ч).</w:t>
      </w:r>
    </w:p>
    <w:p w:rsidR="00FA0AEA" w:rsidRDefault="00FA0AEA" w:rsidP="00FA0AEA">
      <w:pPr>
        <w:rPr>
          <w:rFonts w:eastAsiaTheme="minorHAnsi"/>
          <w:b/>
          <w:color w:val="000000"/>
          <w:spacing w:val="6"/>
          <w:sz w:val="20"/>
          <w:szCs w:val="20"/>
          <w:lang w:eastAsia="en-US" w:bidi="ru-RU"/>
        </w:rPr>
      </w:pPr>
      <w:r>
        <w:rPr>
          <w:rFonts w:eastAsiaTheme="minorHAnsi"/>
          <w:b/>
          <w:color w:val="000000"/>
          <w:spacing w:val="6"/>
          <w:sz w:val="20"/>
          <w:szCs w:val="20"/>
          <w:lang w:eastAsia="en-US" w:bidi="ru-RU"/>
        </w:rPr>
        <w:t>Тема:» Декора</w:t>
      </w:r>
      <w:r>
        <w:rPr>
          <w:rFonts w:eastAsiaTheme="minorHAnsi"/>
          <w:b/>
          <w:color w:val="000000"/>
          <w:spacing w:val="6"/>
          <w:sz w:val="20"/>
          <w:szCs w:val="20"/>
          <w:lang w:eastAsia="en-US" w:bidi="ru-RU"/>
        </w:rPr>
        <w:softHyphen/>
        <w:t>тивное оформле</w:t>
      </w:r>
      <w:r>
        <w:rPr>
          <w:rFonts w:eastAsiaTheme="minorHAnsi"/>
          <w:b/>
          <w:color w:val="000000"/>
          <w:spacing w:val="6"/>
          <w:sz w:val="20"/>
          <w:szCs w:val="20"/>
          <w:lang w:eastAsia="en-US" w:bidi="ru-RU"/>
        </w:rPr>
        <w:softHyphen/>
        <w:t>ние уча</w:t>
      </w:r>
      <w:r>
        <w:rPr>
          <w:rFonts w:eastAsiaTheme="minorHAnsi"/>
          <w:b/>
          <w:color w:val="000000"/>
          <w:spacing w:val="6"/>
          <w:sz w:val="20"/>
          <w:szCs w:val="20"/>
          <w:lang w:eastAsia="en-US" w:bidi="ru-RU"/>
        </w:rPr>
        <w:softHyphen/>
        <w:t>стка» (1 ч)</w:t>
      </w:r>
    </w:p>
    <w:p w:rsidR="00FA0AEA" w:rsidRDefault="00FA0AEA" w:rsidP="00FA0AEA">
      <w:pPr>
        <w:rPr>
          <w:rFonts w:eastAsiaTheme="minorHAnsi"/>
          <w:color w:val="000000"/>
          <w:spacing w:val="6"/>
          <w:sz w:val="20"/>
          <w:szCs w:val="20"/>
          <w:lang w:eastAsia="en-US" w:bidi="ru-RU"/>
        </w:rPr>
      </w:pPr>
      <w:r>
        <w:rPr>
          <w:rFonts w:eastAsiaTheme="minorHAnsi"/>
          <w:color w:val="000000"/>
          <w:spacing w:val="6"/>
          <w:sz w:val="20"/>
          <w:szCs w:val="20"/>
          <w:lang w:eastAsia="en-US" w:bidi="ru-RU"/>
        </w:rPr>
        <w:t>Основные теоретические сведения о способах обустройства пришкольного участка. Элементы декоративного оформления участка (газоны, альпийские горки, цветочные бордюры). Распро</w:t>
      </w:r>
      <w:r>
        <w:rPr>
          <w:rFonts w:eastAsiaTheme="minorHAnsi"/>
          <w:color w:val="000000"/>
          <w:spacing w:val="6"/>
          <w:sz w:val="20"/>
          <w:szCs w:val="20"/>
          <w:lang w:eastAsia="en-US" w:bidi="ru-RU"/>
        </w:rPr>
        <w:softHyphen/>
        <w:t>странённая растение</w:t>
      </w:r>
      <w:r>
        <w:rPr>
          <w:rFonts w:eastAsiaTheme="minorHAnsi"/>
          <w:color w:val="000000"/>
          <w:spacing w:val="6"/>
          <w:sz w:val="20"/>
          <w:szCs w:val="20"/>
          <w:lang w:eastAsia="en-US" w:bidi="ru-RU"/>
        </w:rPr>
        <w:softHyphen/>
        <w:t>водческая продукция Центрального ре</w:t>
      </w:r>
      <w:r>
        <w:rPr>
          <w:rFonts w:eastAsiaTheme="minorHAnsi"/>
          <w:color w:val="000000"/>
          <w:spacing w:val="6"/>
          <w:sz w:val="20"/>
          <w:szCs w:val="20"/>
          <w:lang w:eastAsia="en-US" w:bidi="ru-RU"/>
        </w:rPr>
        <w:softHyphen/>
        <w:t>гиона.</w:t>
      </w:r>
    </w:p>
    <w:p w:rsidR="00FA0AEA" w:rsidRDefault="00FA0AEA" w:rsidP="00FA0AEA">
      <w:pPr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>лабораторно-практических и прак</w:t>
      </w:r>
      <w:r>
        <w:rPr>
          <w:rFonts w:eastAsia="Calibri"/>
          <w:b/>
          <w:i/>
          <w:sz w:val="20"/>
          <w:szCs w:val="20"/>
        </w:rPr>
        <w:softHyphen/>
        <w:t>тических работы:</w:t>
      </w:r>
      <w:r>
        <w:rPr>
          <w:rFonts w:eastAsia="Times New Roman"/>
          <w:sz w:val="20"/>
          <w:szCs w:val="20"/>
        </w:rPr>
        <w:t xml:space="preserve"> «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t>Нарисо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softHyphen/>
        <w:t>вать аль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softHyphen/>
        <w:t>пийскую горку».</w:t>
      </w:r>
    </w:p>
    <w:p w:rsidR="00FA0AEA" w:rsidRDefault="00FA0AEA" w:rsidP="00FA0AEA">
      <w:pPr>
        <w:rPr>
          <w:rFonts w:eastAsiaTheme="minorHAnsi"/>
          <w:b/>
          <w:color w:val="000000"/>
          <w:spacing w:val="6"/>
          <w:sz w:val="20"/>
          <w:szCs w:val="20"/>
          <w:lang w:bidi="ru-RU"/>
        </w:rPr>
      </w:pP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t>Тема:» Стили са</w:t>
      </w: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softHyphen/>
        <w:t>дово</w:t>
      </w: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softHyphen/>
        <w:t>-паркового искусства»(1 ч)</w:t>
      </w:r>
    </w:p>
    <w:p w:rsidR="00FA0AEA" w:rsidRDefault="00FA0AEA" w:rsidP="00FA0AEA">
      <w:pPr>
        <w:rPr>
          <w:rFonts w:eastAsiaTheme="minorHAnsi"/>
          <w:color w:val="000000"/>
          <w:spacing w:val="6"/>
          <w:sz w:val="20"/>
          <w:szCs w:val="20"/>
          <w:lang w:bidi="ru-RU"/>
        </w:rPr>
      </w:pPr>
      <w:r>
        <w:rPr>
          <w:rFonts w:eastAsiaTheme="minorHAnsi"/>
          <w:color w:val="000000"/>
          <w:spacing w:val="6"/>
          <w:sz w:val="20"/>
          <w:szCs w:val="20"/>
          <w:lang w:bidi="ru-RU"/>
        </w:rPr>
        <w:t>Основные стили садово-паркового искусства. Ассортимент и правила подбора растений для гор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softHyphen/>
        <w:t xml:space="preserve">ки, бордюров и газонов. </w:t>
      </w:r>
    </w:p>
    <w:p w:rsidR="00FA0AEA" w:rsidRDefault="00FA0AEA" w:rsidP="00FA0AEA">
      <w:pPr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>лабораторно-практических и прак</w:t>
      </w:r>
      <w:r>
        <w:rPr>
          <w:rFonts w:eastAsia="Calibri"/>
          <w:b/>
          <w:i/>
          <w:sz w:val="20"/>
          <w:szCs w:val="20"/>
        </w:rPr>
        <w:softHyphen/>
        <w:t>тических работы:</w:t>
      </w:r>
      <w:r>
        <w:rPr>
          <w:rFonts w:eastAsia="Times New Roman"/>
          <w:sz w:val="20"/>
          <w:szCs w:val="20"/>
        </w:rPr>
        <w:t xml:space="preserve"> «Нарисовать эскиз газона».</w:t>
      </w:r>
    </w:p>
    <w:p w:rsidR="00FA0AEA" w:rsidRDefault="00FA0AEA" w:rsidP="00FA0AEA">
      <w:pPr>
        <w:rPr>
          <w:rFonts w:eastAsiaTheme="minorHAnsi"/>
          <w:b/>
          <w:color w:val="000000"/>
          <w:spacing w:val="6"/>
          <w:sz w:val="20"/>
          <w:szCs w:val="20"/>
          <w:lang w:bidi="ru-RU"/>
        </w:rPr>
      </w:pP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t>Тема:» Особенности ландшафтного стиля» (1 ч)</w:t>
      </w:r>
    </w:p>
    <w:p w:rsidR="00FA0AEA" w:rsidRDefault="00FA0AEA" w:rsidP="00FA0AEA">
      <w:pPr>
        <w:rPr>
          <w:rFonts w:eastAsiaTheme="minorHAnsi"/>
          <w:color w:val="000000"/>
          <w:spacing w:val="6"/>
          <w:sz w:val="20"/>
          <w:szCs w:val="20"/>
          <w:lang w:bidi="ru-RU"/>
        </w:rPr>
      </w:pPr>
      <w:r>
        <w:rPr>
          <w:rFonts w:eastAsiaTheme="minorHAnsi"/>
          <w:color w:val="000000"/>
          <w:spacing w:val="6"/>
          <w:sz w:val="20"/>
          <w:szCs w:val="20"/>
          <w:lang w:bidi="ru-RU"/>
        </w:rPr>
        <w:t>Основные стилевые формы для создания декоративного оформления пришкольного участка. Определение характеристики почвы с помощью растений.</w:t>
      </w:r>
    </w:p>
    <w:p w:rsidR="00FA0AEA" w:rsidRDefault="00FA0AEA" w:rsidP="00FA0AEA">
      <w:pPr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>лабораторно-практических и прак</w:t>
      </w:r>
      <w:r>
        <w:rPr>
          <w:rFonts w:eastAsia="Calibri"/>
          <w:b/>
          <w:i/>
          <w:sz w:val="20"/>
          <w:szCs w:val="20"/>
        </w:rPr>
        <w:softHyphen/>
        <w:t>тических работы</w:t>
      </w:r>
    </w:p>
    <w:p w:rsidR="00FA0AEA" w:rsidRDefault="00FA0AEA" w:rsidP="00FA0AEA">
      <w:pPr>
        <w:rPr>
          <w:rFonts w:eastAsiaTheme="minorHAnsi"/>
          <w:b/>
          <w:color w:val="000000"/>
          <w:spacing w:val="6"/>
          <w:sz w:val="20"/>
          <w:szCs w:val="20"/>
          <w:lang w:bidi="ru-RU"/>
        </w:rPr>
      </w:pP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t>Тема :»Практиче</w:t>
      </w: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softHyphen/>
        <w:t>ская работа «Эскиз озеленения пришколь</w:t>
      </w: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softHyphen/>
        <w:t>ного уча</w:t>
      </w:r>
      <w:r>
        <w:rPr>
          <w:rFonts w:eastAsiaTheme="minorHAnsi"/>
          <w:b/>
          <w:color w:val="000000"/>
          <w:spacing w:val="6"/>
          <w:sz w:val="20"/>
          <w:szCs w:val="20"/>
          <w:lang w:bidi="ru-RU"/>
        </w:rPr>
        <w:softHyphen/>
        <w:t>стка».(1 ч)</w:t>
      </w:r>
    </w:p>
    <w:p w:rsidR="00FA0AEA" w:rsidRDefault="00FA0AEA" w:rsidP="00FA0AEA">
      <w:pPr>
        <w:rPr>
          <w:rFonts w:eastAsiaTheme="minorHAnsi"/>
          <w:color w:val="000000"/>
          <w:spacing w:val="6"/>
          <w:sz w:val="20"/>
          <w:szCs w:val="20"/>
          <w:lang w:bidi="ru-RU"/>
        </w:rPr>
      </w:pPr>
      <w:r>
        <w:rPr>
          <w:rFonts w:eastAsiaTheme="minorHAnsi"/>
          <w:color w:val="000000"/>
          <w:spacing w:val="6"/>
          <w:sz w:val="20"/>
          <w:szCs w:val="20"/>
          <w:lang w:bidi="ru-RU"/>
        </w:rPr>
        <w:t>Особенности фитоди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softHyphen/>
        <w:t>зайна пришкольного участка (микроклимат, растения, композиция). Составление эскиза раз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softHyphen/>
        <w:t>мещения культур на пришкольном участке.</w:t>
      </w:r>
    </w:p>
    <w:p w:rsidR="00FA0AEA" w:rsidRDefault="00FA0AEA" w:rsidP="00FA0AEA">
      <w:pPr>
        <w:rPr>
          <w:rFonts w:eastAsia="Calibri"/>
          <w:b/>
          <w:i/>
          <w:color w:val="000000"/>
          <w:spacing w:val="6"/>
          <w:sz w:val="20"/>
          <w:szCs w:val="20"/>
          <w:lang w:eastAsia="en-US" w:bidi="ru-RU"/>
        </w:rPr>
      </w:pPr>
      <w:r>
        <w:rPr>
          <w:rFonts w:eastAsia="Calibri"/>
          <w:b/>
          <w:i/>
          <w:sz w:val="20"/>
          <w:szCs w:val="20"/>
        </w:rPr>
        <w:t>лабораторно-практических и прак</w:t>
      </w:r>
      <w:r>
        <w:rPr>
          <w:rFonts w:eastAsia="Calibri"/>
          <w:b/>
          <w:i/>
          <w:sz w:val="20"/>
          <w:szCs w:val="20"/>
        </w:rPr>
        <w:softHyphen/>
        <w:t>тических работы: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t xml:space="preserve"> «Эскиз озеленения пришколь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softHyphen/>
        <w:t>ного уча</w:t>
      </w:r>
      <w:r>
        <w:rPr>
          <w:rFonts w:eastAsiaTheme="minorHAnsi"/>
          <w:color w:val="000000"/>
          <w:spacing w:val="6"/>
          <w:sz w:val="20"/>
          <w:szCs w:val="20"/>
          <w:lang w:bidi="ru-RU"/>
        </w:rPr>
        <w:softHyphen/>
        <w:t>стка».</w:t>
      </w:r>
    </w:p>
    <w:p w:rsidR="00FA0AEA" w:rsidRDefault="00FA0AEA" w:rsidP="00FA0AEA">
      <w:pPr>
        <w:shd w:val="clear" w:color="auto" w:fill="FFFFFF"/>
        <w:spacing w:after="200" w:line="276" w:lineRule="auto"/>
        <w:rPr>
          <w:rFonts w:eastAsia="Times New Roman"/>
          <w:b/>
          <w:bCs/>
          <w:sz w:val="20"/>
          <w:szCs w:val="20"/>
          <w:lang w:eastAsia="en-US"/>
        </w:rPr>
      </w:pPr>
    </w:p>
    <w:p w:rsidR="00FA0AEA" w:rsidRDefault="00FA0AEA" w:rsidP="00FA0AEA">
      <w:pPr>
        <w:shd w:val="clear" w:color="auto" w:fill="FFFFFF"/>
        <w:spacing w:after="200" w:line="276" w:lineRule="auto"/>
        <w:jc w:val="center"/>
        <w:rPr>
          <w:rFonts w:eastAsia="Times New Roman"/>
          <w:b/>
          <w:bCs/>
          <w:color w:val="000000" w:themeColor="text1"/>
          <w:lang w:eastAsia="en-US"/>
        </w:rPr>
      </w:pPr>
      <w:r>
        <w:rPr>
          <w:rFonts w:eastAsia="Times New Roman"/>
          <w:b/>
          <w:bCs/>
          <w:lang w:eastAsia="en-US"/>
        </w:rPr>
        <w:t>Календарно</w:t>
      </w:r>
      <w:r>
        <w:rPr>
          <w:rFonts w:eastAsia="Times New Roman"/>
          <w:b/>
          <w:bCs/>
          <w:color w:val="000000" w:themeColor="text1"/>
          <w:lang w:eastAsia="en-US"/>
        </w:rPr>
        <w:t>-тематическое планирование</w:t>
      </w:r>
    </w:p>
    <w:p w:rsidR="00FA0AEA" w:rsidRDefault="00FA0AEA" w:rsidP="00FA0AEA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Технология  8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817"/>
        <w:gridCol w:w="851"/>
        <w:gridCol w:w="2126"/>
        <w:gridCol w:w="283"/>
        <w:gridCol w:w="207"/>
        <w:gridCol w:w="3479"/>
        <w:gridCol w:w="283"/>
        <w:gridCol w:w="2977"/>
        <w:gridCol w:w="701"/>
        <w:gridCol w:w="575"/>
        <w:gridCol w:w="1134"/>
        <w:gridCol w:w="992"/>
        <w:gridCol w:w="928"/>
      </w:tblGrid>
      <w:tr w:rsidR="00FA0AEA" w:rsidTr="00FA0AEA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  <w:t>Регулятивные УУД:</w:t>
            </w:r>
          </w:p>
          <w:p w:rsidR="00FA0AEA" w:rsidRDefault="00FA0AEA">
            <w:pPr>
              <w:numPr>
                <w:ilvl w:val="0"/>
                <w:numId w:val="2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принятие учебной цели;</w:t>
            </w:r>
          </w:p>
          <w:p w:rsidR="00FA0AEA" w:rsidRDefault="00FA0AEA">
            <w:pPr>
              <w:numPr>
                <w:ilvl w:val="0"/>
                <w:numId w:val="2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выбор способов деятельности;</w:t>
            </w:r>
          </w:p>
          <w:p w:rsidR="00FA0AEA" w:rsidRDefault="00FA0AEA">
            <w:pPr>
              <w:numPr>
                <w:ilvl w:val="0"/>
                <w:numId w:val="2"/>
              </w:num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планирование организации контроля труда;</w:t>
            </w:r>
          </w:p>
          <w:p w:rsidR="00FA0AEA" w:rsidRDefault="00FA0AEA">
            <w:pPr>
              <w:numPr>
                <w:ilvl w:val="0"/>
                <w:numId w:val="2"/>
              </w:numPr>
              <w:ind w:left="714" w:hanging="357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рабочего места;</w:t>
            </w:r>
          </w:p>
          <w:p w:rsidR="00FA0AEA" w:rsidRDefault="00FA0AEA">
            <w:pPr>
              <w:numPr>
                <w:ilvl w:val="0"/>
                <w:numId w:val="2"/>
              </w:numPr>
              <w:ind w:left="714" w:hanging="357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выполнение  правил  гигиены</w:t>
            </w:r>
          </w:p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учебного труда.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left="317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  <w:t>Познавательные УУД:</w:t>
            </w:r>
          </w:p>
          <w:p w:rsidR="00FA0AEA" w:rsidRDefault="00FA0AEA">
            <w:pPr>
              <w:numPr>
                <w:ilvl w:val="0"/>
                <w:numId w:val="3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сравнение;</w:t>
            </w:r>
          </w:p>
          <w:p w:rsidR="00FA0AEA" w:rsidRDefault="00FA0AEA">
            <w:pPr>
              <w:numPr>
                <w:ilvl w:val="0"/>
                <w:numId w:val="3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анализ;</w:t>
            </w:r>
          </w:p>
          <w:p w:rsidR="00FA0AEA" w:rsidRDefault="00FA0AEA">
            <w:pPr>
              <w:numPr>
                <w:ilvl w:val="0"/>
                <w:numId w:val="3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систематизация;</w:t>
            </w:r>
          </w:p>
          <w:p w:rsidR="00FA0AEA" w:rsidRDefault="00FA0AEA">
            <w:pPr>
              <w:numPr>
                <w:ilvl w:val="0"/>
                <w:numId w:val="3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мыслительный эксперимент;</w:t>
            </w:r>
          </w:p>
          <w:p w:rsidR="00FA0AEA" w:rsidRDefault="00FA0AEA">
            <w:pPr>
              <w:numPr>
                <w:ilvl w:val="0"/>
                <w:numId w:val="3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практическая работа;</w:t>
            </w:r>
          </w:p>
          <w:p w:rsidR="00FA0AEA" w:rsidRDefault="00FA0AEA">
            <w:pPr>
              <w:numPr>
                <w:ilvl w:val="0"/>
                <w:numId w:val="3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усвоение информации с помощью компьютера;</w:t>
            </w:r>
          </w:p>
          <w:p w:rsidR="00FA0AEA" w:rsidRDefault="00FA0AEA">
            <w:pPr>
              <w:numPr>
                <w:ilvl w:val="0"/>
                <w:numId w:val="3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работа со справочной литературой;</w:t>
            </w:r>
          </w:p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работа с дополнительной                    литературой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Коммуникативные УУД:</w:t>
            </w:r>
          </w:p>
          <w:p w:rsidR="00FA0AEA" w:rsidRDefault="00FA0AEA">
            <w:pPr>
              <w:numPr>
                <w:ilvl w:val="0"/>
                <w:numId w:val="4"/>
              </w:numPr>
              <w:ind w:left="479" w:hanging="28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умение отвечать на вопросы, рассуждать, описывать явления, действия и т.п.</w:t>
            </w:r>
          </w:p>
          <w:p w:rsidR="00FA0AEA" w:rsidRDefault="00FA0AEA">
            <w:pPr>
              <w:numPr>
                <w:ilvl w:val="0"/>
                <w:numId w:val="4"/>
              </w:numPr>
              <w:ind w:left="479" w:hanging="28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умение выделять главное из прочитанного;</w:t>
            </w:r>
          </w:p>
          <w:p w:rsidR="00FA0AEA" w:rsidRDefault="00FA0AEA">
            <w:pPr>
              <w:numPr>
                <w:ilvl w:val="0"/>
                <w:numId w:val="4"/>
              </w:numPr>
              <w:ind w:left="477" w:hanging="28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слушать и слышать собеседника, учителя;</w:t>
            </w:r>
          </w:p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задавать вопросы на понимание,                                              обобщение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Личностные УУД:</w:t>
            </w:r>
          </w:p>
          <w:p w:rsidR="00FA0AEA" w:rsidRDefault="00FA0AEA">
            <w:pPr>
              <w:numPr>
                <w:ilvl w:val="0"/>
                <w:numId w:val="5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самопознание;</w:t>
            </w:r>
          </w:p>
          <w:p w:rsidR="00FA0AEA" w:rsidRDefault="00FA0AEA">
            <w:pPr>
              <w:numPr>
                <w:ilvl w:val="0"/>
                <w:numId w:val="5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самооценка;</w:t>
            </w:r>
          </w:p>
          <w:p w:rsidR="00FA0AEA" w:rsidRDefault="00FA0AEA">
            <w:pPr>
              <w:numPr>
                <w:ilvl w:val="0"/>
                <w:numId w:val="5"/>
              </w:num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личная ответственность;</w:t>
            </w:r>
          </w:p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адекватное реагирование на   трудности</w:t>
            </w: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1 четверть – 9 часов</w:t>
            </w: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Технологии домашнего хозяйства – 4 часа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                      часов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Освоение    предметных    знаний            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   деятельности    уч-ся 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Оборудова-ние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Практич.                                                    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                    урока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</w:tr>
      <w:tr w:rsidR="00FA0AEA" w:rsidTr="00FA0AEA">
        <w:trPr>
          <w:trHeight w:val="19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Экология жилища.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-Знакомиться с приточно-вытяжной естественной вентиляцией в помещении.                                                       -Знакомиться с системой фильтрации воды (на лабораторном стенде)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ЗСТ </w:t>
            </w:r>
          </w:p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ИКТ ,</w:t>
            </w:r>
          </w:p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учебник, </w:t>
            </w:r>
          </w:p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обучающие фильмы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</w:t>
            </w:r>
          </w:p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rPr>
          <w:trHeight w:val="2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Технологии ремонта                        элементов систем                   водоснабжения и                      канализации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Схемы горячего и холодного водоснабжения в многоэтажном доме.</w:t>
            </w:r>
          </w:p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Система канализации в доме. Мусоропроводы и мусоросборники. Работа счётчика расхода воды. Способы определения расхода и стоимости расхода воды.                         Экологические проблемы, связанные с утилизацией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-Определять составляющие системы водоснабжения и канализации в школе и дома.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-Определять расход и                              стоимость горячей и холодной                         воды за  Месяц.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rPr>
          <w:trHeight w:val="267"/>
        </w:trPr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Кулинария – 6 часов</w:t>
            </w:r>
          </w:p>
        </w:tc>
      </w:tr>
      <w:tr w:rsidR="00FA0AEA" w:rsidTr="00FA0AEA">
        <w:trPr>
          <w:trHeight w:val="31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Технология                              приготовление пищи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Виды домашней птицы</w:t>
            </w:r>
          </w:p>
          <w:p w:rsidR="00FA0AEA" w:rsidRDefault="00FA0A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Виды домашних птиц, их кулинарное применение. Первичная обработка птицы: оттаивание, опаливание, потрошение, промывание. Основные, вспомогательные, комбинированные приемы тепловой обработки кур. Санитарно-гигиенические требования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Осваивать безопасные приёмы работы ножом и приспособления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ми для нарезки овощей. Отрабаты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вать точность и координацию движений при выполнении приёмов нарезки.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Читать технологическую документа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 xml:space="preserve">цию. 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Соблюдать последовательность приготовления блюд по технологи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ческой карте.</w:t>
            </w:r>
          </w:p>
          <w:p w:rsidR="00FA0AEA" w:rsidRDefault="00FA0AEA">
            <w:pPr>
              <w:rPr>
                <w:rFonts w:eastAsia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Готовить салат из сырых овощей или фруктов.</w:t>
            </w:r>
          </w:p>
          <w:p w:rsidR="00FA0AEA" w:rsidRDefault="00FA0A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Осваивать безопасные приёмы тепловой обработки овощей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Способы определения готовности блюд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время приготовления и способы определения готовности кулинарных блюд. Отработка приёмов при разделывании птицы. Требования к оформлению готовых блюд из птицы при подаче к столу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Осваивать безопасные приёмы работы ножом и приспособления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ми для нарезки овощей. Отрабаты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вать точность и координацию движений при выполнении приёмов нарезки.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Читать технологическую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документа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 xml:space="preserve">цию. 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Соблюдать последовательность приготовления блюд по технологи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ческой карте.</w:t>
            </w:r>
          </w:p>
          <w:p w:rsidR="00FA0AEA" w:rsidRDefault="00FA0AEA">
            <w:pPr>
              <w:rPr>
                <w:rFonts w:eastAsia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Готовить салат из сырых овощей или фруктов.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Осваивать безопасные приёмы тепловой обработки овощей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rPr>
          <w:trHeight w:val="1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Сервировка стола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Расчет стоимости продуктов, меню</w:t>
            </w:r>
          </w:p>
          <w:p w:rsidR="00FA0AEA" w:rsidRDefault="00FA0A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Требования к качеству готовых блюд. Составление меню. Расчет стоимости продуктов. Способы подачи готовых блюд к столу, правила пользования столовыми приборами, приёма гостей и поведения за столом. Складывание салфеток различными способами. Как дарить и принимать подарки. Время продолжительности визита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Подбирать столовое бельё для сер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вировки стола к завтраку, столовые приборы и по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суду для завтрака.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Составлять меню завтрака. 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Рассчи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тывать количество и стоимость продуктов для приготовления зав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трака.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Выполнять сервировку стола к зав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траку, овладевая навыками эстети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 xml:space="preserve">ческого оформления стола. </w:t>
            </w:r>
          </w:p>
          <w:p w:rsidR="00FA0AEA" w:rsidRDefault="00FA0AEA">
            <w:pPr>
              <w:widowControl w:val="0"/>
              <w:suppressAutoHyphens/>
              <w:ind w:left="38"/>
              <w:contextualSpacing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Скла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softHyphen/>
              <w:t>дывать салфетки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rPr>
          <w:trHeight w:val="199"/>
        </w:trPr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2 четверть – 7 часов</w:t>
            </w:r>
          </w:p>
        </w:tc>
      </w:tr>
      <w:tr w:rsidR="00FA0AEA" w:rsidTr="00FA0AEA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Заготовка продуктов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Способы консервирования фруктов и ягод. Преимущества и недостатки пастеризации и стерилизации при консервировании. Значение кислотности плодов для консервации. Технологии консервирования. Первичная обработка ягод и фруктов. Подготовка банок и крышек для консервирования. ТБ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закладывать на хранение свежие ягоды, фрукты, овощи</w:t>
            </w:r>
          </w:p>
          <w:p w:rsidR="00FA0AEA" w:rsidRDefault="00FA0AE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Создавать условия экономного  ведения хозяйства.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Электротехника – 4 часов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11-12                        (2-3)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Бытовые </w:t>
            </w:r>
          </w:p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электроприборы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Электронагревательные приборы, их характеристики по мощности и рабочему напряжению. Электрическая и индукционная плиты на кухне: принцип действия, правила эксплуатации. Преимущества и недостатки. Пути экономии электрической энергии в быту. Правила безопасного пользования бытовыми электроприборами. Устройство и принцип действия электрического фена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-Оценивать допустимую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суммарную мощность                               электроприборов,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подключаемых к одной                       розетке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и квартирной(домовой)                             сети.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-Знакомиться с устройством                                   и принципом действия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стиральной машины-                              автомата, электрического                       фена.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-Знакомиться со способом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защиты электронных                          приборов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скачков напряжения 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13-14                       (4-5)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Электротехнические                       устройства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Общее понятие об электрическом токе,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Понятие об электрической цепи и о её принципиальной схеме. Виды проводов. Инструменты для электромонтажных работ. Приёмы монтажа и соединений установочных проводов и установочных изделий.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Правила безопасной работы. Профессии, связанные с выполнением электромонтажных и наладочных работ.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-Знакомиться со схемой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квартирной электропроводки. 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-Определять расход и                               стоимость электроэнергии за месяц. 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-Знакомиться с устройством и       принципом работы бытового электрического утюга с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элементами автоматики 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Семейная экономика – 4 часов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15-16                      (6-7)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Бюджет семьи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Источники семейных доходов                                 и бюджет семьи. Способы выявления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потребностей семьи. Технология                        построения семейного бюджета. Доходы и расходы семьи. Технология совершения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покупок. Потребительские качества                     товаров и услуг.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Способы защиты прав потребителей. Технология ведения бизнеса. Оценка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возможностей предпринимательской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деятельности для пополнения                                 семейного бюджета. Выбор возможного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объекта или услуги для           предпринимательской деятельности                             на основе анализа потребностей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местного населения и рынка                          потребительских товаров.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-Оценивать имеющиеся и                          возможные источники доходов                         семьи.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-Анализировать потребности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членов семьи.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-Планировать недельные,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месячные и годовые расходы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семьи с учётом её состава.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-Анализировать качество и потребительские свойства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товаров.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-Планировать возможную индивидуальную трудовую                      деятельность 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3 четверть – 10 часов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17-18                           (1-2)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Бюджет семьи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Источники семейных доходов                                 и бюджет семьи. Способы выявления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потребностей семьи. Технология                        построения семейного бюджета. Доходы и расходы семьи. Технология совершения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покупок. Потребительские качества                     товаров и услуг.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Способы защиты прав потребителей. Технология ведения бизнеса. Оценка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возможностей предпринимательской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деятельности для пополнения                                 семейного бюджета. Выбор возможного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объекта или услуги для           предпринимательской деятельности                             на основе анализа потребностей </w:t>
            </w:r>
          </w:p>
          <w:p w:rsidR="00FA0AEA" w:rsidRDefault="00FA0AEA">
            <w:pPr>
              <w:ind w:left="-108"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местного населения и рынка   потребительских товаров.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-Оценивать имеющиеся и                                       возможные источники доходов                       семьи.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-Анализировать потребности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членов семьи.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-Планировать недельные,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месячные и годовые расходы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семьи с учётом её состава.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-Анализировать качество и потребительские свойства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товаров.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-Планировать возможную индивидуальную трудовую                  деятельность 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ресурсы,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обучающие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фильмы,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учебник,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к/п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ДПР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Современное  производство и профессиональное самоопределение -4 часа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19-20                            (3-4)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Сферы производства и                    разделение труда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Сферы и отрасли современного производства. Основные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составляющие производства.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Основные структурные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подразделения производственного предприятия.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Уровни квалификации и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уровни образования.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Факторы, влияющие на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уровень оплаты труда.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Понятие о профессии, специальности, квалификации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 компетентности работника.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-Исследовать деятельность производственного предприятия или предприятия сервиса. 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-Анализировать структуру предприятия и профессиональное разделение труда. 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-Профессиональное самоопределение.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Интернет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ресурсы;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ПК;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 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21-22                 (5-6)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Профессиональное             образование и                    профессиональная</w:t>
            </w:r>
          </w:p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карьера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Виды массовых профессий сферы производства и сервиса в регионе.</w:t>
            </w:r>
          </w:p>
          <w:p w:rsidR="00FA0AEA" w:rsidRDefault="00FA0AE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уровнях профессионального образования.</w:t>
            </w:r>
          </w:p>
          <w:p w:rsidR="00FA0AEA" w:rsidRDefault="00FA0AEA">
            <w:pPr>
              <w:ind w:right="-14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Здоровье и выбор профессии.</w:t>
            </w:r>
          </w:p>
          <w:p w:rsidR="00FA0AEA" w:rsidRDefault="00FA0AEA">
            <w:pPr>
              <w:ind w:right="-14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14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-Знакомиться по Единому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тарифно-квалификационному                      справочнику с массовыми                     профессиями.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-Анализировать предложения                    работодателей на региональном                     рынке труда.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Искать информацию в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различных источниках,                                 включая      Интернет, о                      возможностях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получения профессионального             образования.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-Проводить диагностику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склонностей и качеств                           личности.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-Строить планы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профессионального                         образования и трудоустройства.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-Профессиональное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Самоопределение.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Интернет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ресурсы;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ПК;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 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Технологии творческой и опытнической деятельности – 8 часов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23-26                        (7-10)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Исследовательская и созидательная                          деятельность</w:t>
            </w:r>
          </w:p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Выполнение </w:t>
            </w:r>
          </w:p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творческого проекта –</w:t>
            </w:r>
          </w:p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«Мой профессиональ-ный     выбор».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Проектирование как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сфера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профессиональной деятельности.  Последовательность проектирования.  Банк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идей.  Реализация проекта.                               Оценка проекта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Обосновывать тему творческого                      проекта.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Находить и изучать информацию                             по проблеме, формировать базу                         данных.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Разрабатывать несколько                          вариантов решения проблемы,                     выбирать      лучший вариант и 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подготавливать необходимую                  документацию с помощью                          компьютера.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Выполнять проект и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анализировать результаты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работы. 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-Оформлять пояснительную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записку и проводить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презентацию проекта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Интернет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ресурсы;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ПК;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4 четверть – 9 часов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27-30                    (1-4)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Исследовательская и созидательная                          деятельность</w:t>
            </w:r>
          </w:p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Выполнение </w:t>
            </w:r>
          </w:p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творческого проекта –</w:t>
            </w:r>
          </w:p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«Мой профессиональ-ный     выбор».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Проектирование как </w:t>
            </w:r>
          </w:p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сфера профессиональной деятельности.  Последовательность проектирования.  Банк идей.  Реализация проекта.                               Оценка проекта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Обосновывать тему творческого                      проекта.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Находить и изучать информацию                        по проблеме, формировать базу данных.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Разрабатывать несколько вариан-тов решения проблемы, выбирать  лучший вариант и 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подготавливать необходимую                  документацию с помощью компью-тера.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Выполнять проект и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анализировать результаты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работы. 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-Оформлять пояснительную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записку и проводить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презентацию проекта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Интернет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ресурсы;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ПК;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en-US" w:bidi="ru-RU"/>
              </w:rPr>
              <w:t>Дизайн пришкольного участка - 4 часа</w:t>
            </w: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t>Декора</w:t>
            </w: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softHyphen/>
              <w:t>тивное                            оформление уча</w:t>
            </w: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softHyphen/>
              <w:t>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</w:pP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t>Основные теоретические сведения о способах обустройства пришкольного участка. Элементы декоративного оформления участка (газоны, альпийские горки, цветочные бордюры). Распро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странённая растение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водческая продукция Центрального ре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гиона.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snapToGrid w:val="0"/>
              <w:ind w:left="3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Использовать элементы декоративного оформления  участка.</w:t>
            </w:r>
          </w:p>
          <w:p w:rsidR="00FA0AEA" w:rsidRDefault="00FA0AEA">
            <w:pPr>
              <w:snapToGrid w:val="0"/>
              <w:ind w:left="3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Находить элементы декоративного оформления  пришкольного участка.</w:t>
            </w:r>
          </w:p>
          <w:p w:rsidR="00FA0AEA" w:rsidRDefault="00FA0AEA">
            <w:pPr>
              <w:snapToGrid w:val="0"/>
              <w:ind w:left="3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Интернет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ресурсы;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ПК;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t>Стили са</w:t>
            </w: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softHyphen/>
              <w:t>дово</w:t>
            </w: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softHyphen/>
              <w:t xml:space="preserve">-                           </w:t>
            </w: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lastRenderedPageBreak/>
              <w:t>паркового искусства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</w:pP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lastRenderedPageBreak/>
              <w:t xml:space="preserve">Основные стили садово-паркового 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lastRenderedPageBreak/>
              <w:t>искусства. Ассортимент и правила подбора растений для гор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 xml:space="preserve">ки, бордюров и газонов.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napToGrid w:val="0"/>
              <w:ind w:left="3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Уметь подбирать растения для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газонов.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Находить основные стили садово-паркового искусства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Учебник;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Интернет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ресурсы;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ПК;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к/п;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33(7)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t>Особенности             ландшафтного стиля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t>Основные стилевые формы для создания декоративного оформления пришкольного участка. Определение характеристики почвы с помощью растений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snapToGrid w:val="0"/>
              <w:ind w:left="3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Использовать основные особенности ландшафтного стиля.</w:t>
            </w:r>
          </w:p>
          <w:p w:rsidR="00FA0AEA" w:rsidRDefault="00FA0AEA">
            <w:pPr>
              <w:snapToGrid w:val="0"/>
              <w:ind w:left="3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Определять стилевые формы ландшафта для озеленения пришкольного участка.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Учебник;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Интернет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ресурсы;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ПК; 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ЗСТ;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ОНЗ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ОУиР</w:t>
            </w: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t>Эскиз озеленения пришколь</w:t>
            </w: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softHyphen/>
              <w:t>ного уча</w:t>
            </w:r>
            <w:r>
              <w:rPr>
                <w:rFonts w:eastAsiaTheme="minorHAnsi"/>
                <w:b/>
                <w:color w:val="000000"/>
                <w:spacing w:val="6"/>
                <w:lang w:eastAsia="en-US" w:bidi="ru-RU"/>
              </w:rPr>
              <w:softHyphen/>
              <w:t>стка    (ПР)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t>Особенности фитоди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зайна пришкольного участка (микроклимат, растения, композиция). Составление эскиза раз</w:t>
            </w:r>
            <w:r>
              <w:rPr>
                <w:rFonts w:eastAsiaTheme="minorHAnsi"/>
                <w:color w:val="000000"/>
                <w:spacing w:val="6"/>
                <w:sz w:val="20"/>
                <w:szCs w:val="20"/>
                <w:lang w:eastAsia="en-US" w:bidi="ru-RU"/>
              </w:rPr>
              <w:softHyphen/>
              <w:t>мещения культур на пришкольном участке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snapToGrid w:val="0"/>
              <w:ind w:left="3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Находить и уметь разрабатывать и представлять в виде эскиза план размещения культур на   участке.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особенности фитодизайна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к/п;</w:t>
            </w:r>
          </w:p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ПР;</w:t>
            </w:r>
          </w:p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РЕЗЕРВ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14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ind w:right="-598" w:hanging="10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AEA" w:rsidRDefault="00FA0AE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AEA" w:rsidTr="00FA0AEA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A" w:rsidRDefault="00FA0AEA">
            <w:pPr>
              <w:tabs>
                <w:tab w:val="left" w:pos="8080"/>
              </w:tabs>
              <w:ind w:right="-59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Итого- 35 часов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FA0AEA">
            <w:pPr>
              <w:tabs>
                <w:tab w:val="left" w:pos="8080"/>
              </w:tabs>
              <w:ind w:right="-598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A0AEA" w:rsidRDefault="00FA0AEA" w:rsidP="00FA0AEA"/>
    <w:p w:rsidR="00FA0AEA" w:rsidRPr="00FA0AEA" w:rsidRDefault="00FA0AEA">
      <w:pPr>
        <w:rPr>
          <w:lang w:val="en-US"/>
        </w:rPr>
      </w:pPr>
    </w:p>
    <w:sectPr w:rsidR="00FA0AEA" w:rsidRPr="00FA0AEA" w:rsidSect="00FA0AEA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0AEA"/>
    <w:rsid w:val="00174464"/>
    <w:rsid w:val="001B356B"/>
    <w:rsid w:val="002845A7"/>
    <w:rsid w:val="00332B6B"/>
    <w:rsid w:val="005025E1"/>
    <w:rsid w:val="00505D0D"/>
    <w:rsid w:val="006F7107"/>
    <w:rsid w:val="007D4EAC"/>
    <w:rsid w:val="009E0FA5"/>
    <w:rsid w:val="00FA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E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E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0A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A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A0AEA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FA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A0A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AEA"/>
    <w:rPr>
      <w:rFonts w:ascii="Consolas" w:eastAsiaTheme="minorEastAsia" w:hAnsi="Consolas" w:cs="Consolas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A0AE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A0AEA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A0AEA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FA0AE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paragraph" w:styleId="a8">
    <w:name w:val="No Spacing"/>
    <w:uiPriority w:val="1"/>
    <w:qFormat/>
    <w:rsid w:val="00FA0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A0AE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a">
    <w:name w:val="Базовый"/>
    <w:uiPriority w:val="99"/>
    <w:rsid w:val="00FA0AE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A0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Знак1"/>
    <w:basedOn w:val="a"/>
    <w:uiPriority w:val="99"/>
    <w:rsid w:val="00FA0AE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FA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21"/>
    <w:locked/>
    <w:rsid w:val="00FA0A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c"/>
    <w:rsid w:val="00FA0AEA"/>
    <w:pPr>
      <w:widowControl w:val="0"/>
      <w:shd w:val="clear" w:color="auto" w:fill="FFFFFF"/>
      <w:spacing w:before="240" w:line="240" w:lineRule="exact"/>
      <w:ind w:hanging="220"/>
      <w:jc w:val="both"/>
    </w:pPr>
    <w:rPr>
      <w:rFonts w:eastAsia="Times New Roman"/>
      <w:sz w:val="21"/>
      <w:szCs w:val="21"/>
      <w:lang w:eastAsia="en-US"/>
    </w:rPr>
  </w:style>
  <w:style w:type="paragraph" w:customStyle="1" w:styleId="6">
    <w:name w:val="Основной текст6"/>
    <w:basedOn w:val="a"/>
    <w:uiPriority w:val="99"/>
    <w:rsid w:val="00FA0AEA"/>
    <w:pPr>
      <w:widowControl w:val="0"/>
      <w:shd w:val="clear" w:color="auto" w:fill="FFFFFF"/>
      <w:suppressAutoHyphens/>
      <w:spacing w:before="4380" w:line="240" w:lineRule="exact"/>
    </w:pPr>
    <w:rPr>
      <w:rFonts w:eastAsia="Times New Roman"/>
      <w:sz w:val="21"/>
      <w:szCs w:val="21"/>
      <w:lang w:eastAsia="zh-CN"/>
    </w:rPr>
  </w:style>
  <w:style w:type="character" w:customStyle="1" w:styleId="FontStyle68">
    <w:name w:val="Font Style68"/>
    <w:basedOn w:val="a0"/>
    <w:uiPriority w:val="99"/>
    <w:rsid w:val="00FA0AEA"/>
    <w:rPr>
      <w:rFonts w:ascii="Book Antiqua" w:hAnsi="Book Antiqua" w:cs="Book Antiqua" w:hint="default"/>
      <w:b/>
      <w:bCs/>
      <w:i/>
      <w:iCs/>
      <w:sz w:val="20"/>
      <w:szCs w:val="20"/>
    </w:rPr>
  </w:style>
  <w:style w:type="character" w:customStyle="1" w:styleId="FontStyle130">
    <w:name w:val="Font Style130"/>
    <w:basedOn w:val="a0"/>
    <w:uiPriority w:val="99"/>
    <w:rsid w:val="00FA0AE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32">
    <w:name w:val="Font Style132"/>
    <w:basedOn w:val="a0"/>
    <w:uiPriority w:val="99"/>
    <w:rsid w:val="00FA0AEA"/>
    <w:rPr>
      <w:rFonts w:ascii="Book Antiqua" w:hAnsi="Book Antiqua" w:cs="Book Antiqua" w:hint="default"/>
      <w:sz w:val="20"/>
      <w:szCs w:val="20"/>
    </w:rPr>
  </w:style>
  <w:style w:type="character" w:customStyle="1" w:styleId="FontStyle70">
    <w:name w:val="Font Style70"/>
    <w:basedOn w:val="a0"/>
    <w:uiPriority w:val="99"/>
    <w:rsid w:val="00FA0AEA"/>
    <w:rPr>
      <w:rFonts w:ascii="Book Antiqua" w:hAnsi="Book Antiqua" w:cs="Book Antiqua" w:hint="default"/>
      <w:b/>
      <w:bCs/>
      <w:i/>
      <w:iCs/>
      <w:sz w:val="20"/>
      <w:szCs w:val="20"/>
    </w:rPr>
  </w:style>
  <w:style w:type="character" w:customStyle="1" w:styleId="9">
    <w:name w:val="Основной текст + 9"/>
    <w:aliases w:val="5 pt,Интервал 0 pt"/>
    <w:basedOn w:val="ac"/>
    <w:rsid w:val="00FA0AEA"/>
    <w:rPr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4">
    <w:name w:val="Основной текст4"/>
    <w:basedOn w:val="a0"/>
    <w:rsid w:val="00FA0AE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10">
    <w:name w:val="Основной текст + Курсив1"/>
    <w:basedOn w:val="a0"/>
    <w:rsid w:val="00FA0AEA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table" w:customStyle="1" w:styleId="11">
    <w:name w:val="Сетка таблицы1"/>
    <w:basedOn w:val="a1"/>
    <w:uiPriority w:val="59"/>
    <w:rsid w:val="00FA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9355</Words>
  <Characters>53330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dcterms:created xsi:type="dcterms:W3CDTF">2022-03-29T10:52:00Z</dcterms:created>
  <dcterms:modified xsi:type="dcterms:W3CDTF">2022-03-29T10:52:00Z</dcterms:modified>
</cp:coreProperties>
</file>