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DD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  <w:sz w:val="24"/>
          <w:szCs w:val="24"/>
        </w:rPr>
      </w:pPr>
      <w:bookmarkStart w:id="0" w:name="bookmark0"/>
      <w:r w:rsidRPr="002349DE">
        <w:rPr>
          <w:b w:val="0"/>
          <w:sz w:val="24"/>
          <w:szCs w:val="24"/>
        </w:rPr>
        <w:t xml:space="preserve">Принято   </w:t>
      </w:r>
      <w:r>
        <w:rPr>
          <w:b w:val="0"/>
          <w:sz w:val="24"/>
          <w:szCs w:val="24"/>
        </w:rPr>
        <w:t>на заседании                                                                 Утверждаю:</w:t>
      </w: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Педагогического совета</w:t>
      </w:r>
      <w:r w:rsidR="0015153C">
        <w:rPr>
          <w:b w:val="0"/>
          <w:sz w:val="24"/>
          <w:szCs w:val="24"/>
        </w:rPr>
        <w:t xml:space="preserve">                                                </w:t>
      </w:r>
      <w:r>
        <w:rPr>
          <w:b w:val="0"/>
          <w:sz w:val="24"/>
          <w:szCs w:val="24"/>
        </w:rPr>
        <w:t>Директор школы:_________Масленникова В.Н.</w:t>
      </w: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Протокол №9 от 28.05.20                             </w:t>
      </w:r>
      <w:r w:rsidR="0015153C">
        <w:rPr>
          <w:b w:val="0"/>
          <w:sz w:val="24"/>
          <w:szCs w:val="24"/>
        </w:rPr>
        <w:t xml:space="preserve">               </w:t>
      </w:r>
      <w:r>
        <w:rPr>
          <w:b w:val="0"/>
          <w:sz w:val="24"/>
          <w:szCs w:val="24"/>
        </w:rPr>
        <w:t xml:space="preserve">  Приказ №50 от 28.05 20</w:t>
      </w: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  <w:sz w:val="24"/>
          <w:szCs w:val="24"/>
        </w:rPr>
      </w:pP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</w:rPr>
      </w:pP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</w:rPr>
      </w:pP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</w:rPr>
      </w:pP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</w:rPr>
      </w:pP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</w:rPr>
      </w:pP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</w:rPr>
      </w:pP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</w:rPr>
      </w:pPr>
    </w:p>
    <w:p w:rsidR="00FD55DD" w:rsidRPr="002349DE" w:rsidRDefault="00FD55DD" w:rsidP="00FD55DD">
      <w:pPr>
        <w:pStyle w:val="10"/>
        <w:keepNext/>
        <w:keepLines/>
        <w:shd w:val="clear" w:color="auto" w:fill="auto"/>
        <w:ind w:firstLine="0"/>
        <w:rPr>
          <w:b w:val="0"/>
        </w:rPr>
      </w:pPr>
    </w:p>
    <w:p w:rsidR="00FD55DD" w:rsidRDefault="00FD55DD" w:rsidP="00FD55DD">
      <w:pPr>
        <w:pStyle w:val="10"/>
        <w:keepNext/>
        <w:keepLines/>
        <w:shd w:val="clear" w:color="auto" w:fill="auto"/>
        <w:ind w:firstLine="0"/>
      </w:pPr>
    </w:p>
    <w:p w:rsidR="00FD55DD" w:rsidRDefault="00FD55DD" w:rsidP="00FD55DD">
      <w:pPr>
        <w:pStyle w:val="10"/>
        <w:keepNext/>
        <w:keepLines/>
        <w:shd w:val="clear" w:color="auto" w:fill="auto"/>
        <w:ind w:firstLine="0"/>
      </w:pPr>
    </w:p>
    <w:p w:rsidR="00FD55DD" w:rsidRDefault="00FD55DD" w:rsidP="00FD55DD">
      <w:pPr>
        <w:pStyle w:val="10"/>
        <w:keepNext/>
        <w:keepLines/>
        <w:shd w:val="clear" w:color="auto" w:fill="auto"/>
        <w:ind w:firstLine="0"/>
      </w:pPr>
    </w:p>
    <w:p w:rsidR="00FD55DD" w:rsidRDefault="00FD55DD" w:rsidP="00FD55DD">
      <w:pPr>
        <w:pStyle w:val="10"/>
        <w:keepNext/>
        <w:keepLines/>
        <w:shd w:val="clear" w:color="auto" w:fill="auto"/>
        <w:ind w:firstLine="0"/>
      </w:pPr>
    </w:p>
    <w:p w:rsidR="00FD55DD" w:rsidRDefault="00FD55DD" w:rsidP="00FD55DD">
      <w:pPr>
        <w:pStyle w:val="10"/>
        <w:keepNext/>
        <w:keepLines/>
        <w:shd w:val="clear" w:color="auto" w:fill="auto"/>
        <w:ind w:firstLine="0"/>
      </w:pPr>
    </w:p>
    <w:p w:rsidR="00FD55DD" w:rsidRDefault="00FD55DD" w:rsidP="00FD55DD">
      <w:pPr>
        <w:pStyle w:val="10"/>
        <w:keepNext/>
        <w:keepLines/>
        <w:shd w:val="clear" w:color="auto" w:fill="auto"/>
        <w:ind w:firstLine="0"/>
      </w:pPr>
    </w:p>
    <w:p w:rsidR="00FD55DD" w:rsidRDefault="00FD55DD" w:rsidP="00FD55DD">
      <w:pPr>
        <w:pStyle w:val="10"/>
        <w:keepNext/>
        <w:keepLines/>
        <w:shd w:val="clear" w:color="auto" w:fill="auto"/>
        <w:ind w:firstLine="0"/>
      </w:pPr>
    </w:p>
    <w:p w:rsidR="00FD55DD" w:rsidRDefault="00FD55DD" w:rsidP="00FD55DD">
      <w:pPr>
        <w:pStyle w:val="10"/>
        <w:keepNext/>
        <w:keepLines/>
        <w:shd w:val="clear" w:color="auto" w:fill="auto"/>
        <w:ind w:firstLine="0"/>
      </w:pPr>
      <w:r>
        <w:t xml:space="preserve">                                                     ПОЛОЖЕНИЕ</w:t>
      </w:r>
      <w:bookmarkEnd w:id="0"/>
    </w:p>
    <w:p w:rsidR="00FD55DD" w:rsidRDefault="00FD55DD" w:rsidP="00FD55DD">
      <w:pPr>
        <w:pStyle w:val="10"/>
        <w:keepNext/>
        <w:keepLines/>
        <w:shd w:val="clear" w:color="auto" w:fill="auto"/>
        <w:ind w:right="420" w:firstLine="0"/>
        <w:jc w:val="center"/>
      </w:pPr>
      <w:bookmarkStart w:id="1" w:name="bookmark1"/>
      <w:r>
        <w:t>ОБ ИНДИВИДУАЛЬНОЙ ОБРАЗОВАТЕЛЬНОЙ ПРОГРАММЕ</w:t>
      </w:r>
      <w:r>
        <w:br/>
        <w:t>ОБУЧАЮЩИХСЯ 10-11 КЛАССОВ</w:t>
      </w:r>
      <w:bookmarkEnd w:id="1"/>
    </w:p>
    <w:p w:rsidR="00FD55DD" w:rsidRDefault="00FD55DD" w:rsidP="00FD55DD">
      <w:pPr>
        <w:pStyle w:val="20"/>
        <w:shd w:val="clear" w:color="auto" w:fill="auto"/>
        <w:spacing w:after="5373"/>
        <w:ind w:right="420"/>
        <w:jc w:val="center"/>
      </w:pPr>
      <w:r>
        <w:t>МОУ « СОШ д. Абрамовское им. И.Н. Самохина»</w:t>
      </w:r>
    </w:p>
    <w:p w:rsidR="00FD55DD" w:rsidRDefault="00FD55DD" w:rsidP="00FD55DD">
      <w:pPr>
        <w:pStyle w:val="60"/>
        <w:shd w:val="clear" w:color="auto" w:fill="auto"/>
        <w:ind w:left="3800"/>
      </w:pPr>
    </w:p>
    <w:p w:rsidR="00FD55DD" w:rsidRDefault="00FD55DD" w:rsidP="00FD55DD">
      <w:pPr>
        <w:pStyle w:val="60"/>
        <w:shd w:val="clear" w:color="auto" w:fill="auto"/>
        <w:ind w:left="3800"/>
      </w:pPr>
    </w:p>
    <w:p w:rsidR="00FD55DD" w:rsidRDefault="00FD55DD" w:rsidP="00FD55DD">
      <w:pPr>
        <w:pStyle w:val="60"/>
        <w:shd w:val="clear" w:color="auto" w:fill="auto"/>
        <w:ind w:left="3800"/>
      </w:pPr>
    </w:p>
    <w:p w:rsidR="00FD55DD" w:rsidRDefault="00FD55DD" w:rsidP="00FD55DD">
      <w:pPr>
        <w:pStyle w:val="60"/>
        <w:shd w:val="clear" w:color="auto" w:fill="auto"/>
        <w:ind w:left="3800"/>
      </w:pPr>
    </w:p>
    <w:p w:rsidR="00FD55DD" w:rsidRDefault="00FD55DD" w:rsidP="00FD55DD">
      <w:pPr>
        <w:pStyle w:val="60"/>
        <w:shd w:val="clear" w:color="auto" w:fill="auto"/>
        <w:ind w:left="3800"/>
      </w:pPr>
    </w:p>
    <w:p w:rsidR="00FD55DD" w:rsidRDefault="00FD55DD" w:rsidP="00FD55DD">
      <w:pPr>
        <w:pStyle w:val="60"/>
        <w:shd w:val="clear" w:color="auto" w:fill="auto"/>
        <w:ind w:left="3800"/>
      </w:pPr>
    </w:p>
    <w:p w:rsidR="00FD55DD" w:rsidRDefault="00FD55DD" w:rsidP="00FD55DD">
      <w:pPr>
        <w:pStyle w:val="60"/>
        <w:shd w:val="clear" w:color="auto" w:fill="auto"/>
        <w:ind w:left="3800"/>
      </w:pPr>
    </w:p>
    <w:p w:rsidR="00FD55DD" w:rsidRDefault="00FD55DD" w:rsidP="00FD55DD">
      <w:pPr>
        <w:pStyle w:val="60"/>
        <w:shd w:val="clear" w:color="auto" w:fill="auto"/>
        <w:ind w:left="3800"/>
      </w:pPr>
      <w:r>
        <w:t>1. ОБЩИЕ ПОЛОЖЕНИЯ</w:t>
      </w:r>
    </w:p>
    <w:p w:rsidR="00FD55DD" w:rsidRDefault="00FD55DD" w:rsidP="00FD55DD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/>
        <w:ind w:firstLine="620"/>
      </w:pPr>
      <w:r>
        <w:t>Настоящее Положение Настоящее Положение разработано в соответствии с Федеральным законом «Об образовании в Российской Федерации» от 29 декабря 2012 года №273-ФЗ;</w:t>
      </w:r>
    </w:p>
    <w:p w:rsidR="00FD55DD" w:rsidRDefault="00FD55DD" w:rsidP="00FD55DD">
      <w:pPr>
        <w:pStyle w:val="20"/>
        <w:shd w:val="clear" w:color="auto" w:fill="auto"/>
        <w:spacing w:after="0"/>
        <w:ind w:firstLine="620"/>
      </w:pPr>
      <w:r>
        <w:t>Федеральным государственным образовательным стандартом среднего общего образования от 17 мая 2012 года № 413 (с изменениями от 29.12.2014 №1645; от 31.12.2015 №1578; от 29.06.2017 №613). (далее - ФГОС СОО);</w:t>
      </w:r>
    </w:p>
    <w:p w:rsidR="00FD55DD" w:rsidRDefault="00FD55DD" w:rsidP="00FD55DD">
      <w:pPr>
        <w:pStyle w:val="20"/>
        <w:shd w:val="clear" w:color="auto" w:fill="auto"/>
        <w:spacing w:after="0"/>
        <w:ind w:right="500" w:firstLine="620"/>
      </w:pPr>
      <w:r>
        <w:t>• Основной образовательной программой среднего общего образования му</w:t>
      </w:r>
      <w:r>
        <w:softHyphen/>
        <w:t>ниципального общеобразовательного учреждения«Средняя общеобразовательная школа д. Абрамовское  им. И.Н Самохина» ( далее - Школа)</w:t>
      </w:r>
    </w:p>
    <w:p w:rsidR="00FD55DD" w:rsidRDefault="00FD55DD" w:rsidP="00FD55DD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after="0"/>
        <w:ind w:firstLine="620"/>
      </w:pPr>
      <w:r>
        <w:t>Индивидуальная образовательная программа (далее -ИОП) - нормативный документ, определяющий образовательные цели старшеклассников, а также спосо</w:t>
      </w:r>
      <w:r>
        <w:softHyphen/>
        <w:t>бы и средства их достижения. Она предполагает принятие обучающимся ответст</w:t>
      </w:r>
      <w:r>
        <w:softHyphen/>
        <w:t>венности за собственное образование, осознание его цели, понимание особенностей его стиля учения и, исходя из этого, непосредственное проектирование образова</w:t>
      </w:r>
      <w:r>
        <w:softHyphen/>
        <w:t>тельной деятельности и ее рефлексию.</w:t>
      </w:r>
    </w:p>
    <w:p w:rsidR="00FD55DD" w:rsidRDefault="00FD55DD" w:rsidP="00FD55DD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after="0"/>
        <w:ind w:firstLine="620"/>
      </w:pPr>
      <w:r>
        <w:t>Цель организации работы с ИОП: индивидуализация образовательного процесса, обеспечивающего профессиональное самоопределение, успешную социа</w:t>
      </w:r>
      <w:r>
        <w:softHyphen/>
        <w:t>лизацию и адаптацию обучающихся в условиях современного общества.</w:t>
      </w:r>
    </w:p>
    <w:p w:rsidR="00FD55DD" w:rsidRDefault="00FD55DD" w:rsidP="00FD55DD">
      <w:pPr>
        <w:pStyle w:val="20"/>
        <w:shd w:val="clear" w:color="auto" w:fill="auto"/>
        <w:spacing w:after="0"/>
        <w:ind w:firstLine="620"/>
      </w:pPr>
      <w:r>
        <w:t>ИОП реализуется самим обучающимся и должна пониматься как практическое руководство по самообразованию и самореализации жизненных планов.</w:t>
      </w:r>
    </w:p>
    <w:p w:rsidR="00FD55DD" w:rsidRDefault="00FD55DD" w:rsidP="00FD55DD">
      <w:pPr>
        <w:pStyle w:val="20"/>
        <w:numPr>
          <w:ilvl w:val="0"/>
          <w:numId w:val="1"/>
        </w:numPr>
        <w:shd w:val="clear" w:color="auto" w:fill="auto"/>
        <w:tabs>
          <w:tab w:val="left" w:pos="1147"/>
        </w:tabs>
        <w:spacing w:after="0"/>
        <w:ind w:firstLine="620"/>
      </w:pPr>
      <w:r>
        <w:t>Функции ИОП: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43"/>
        </w:tabs>
        <w:spacing w:after="0"/>
      </w:pPr>
      <w:r>
        <w:t>нормативная (фиксирует нагрузку обучающегося, закрепляет порядок выполнения учебного плана и выбора образовательного маршрута);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after="0"/>
      </w:pPr>
      <w:r>
        <w:t>информационная (информирует о совокупности образовательной деятельности обучающегося за два года);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43"/>
        </w:tabs>
        <w:spacing w:after="0"/>
      </w:pPr>
      <w:r>
        <w:t>мотивационная (определяет цели, ценности и результаты образовательной дея</w:t>
      </w:r>
      <w:r>
        <w:softHyphen/>
        <w:t>тельности обучающегося);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after="0"/>
      </w:pPr>
      <w:r>
        <w:t>организационная (определяет виды образовательной деятельности обучающегося, формы взаимодействия и диагностики);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39"/>
        </w:tabs>
        <w:spacing w:after="0"/>
      </w:pPr>
      <w:r>
        <w:t>самоопределения (позволяет развивать потребность в самоопределении на основе реализации образовательного выбора).</w:t>
      </w:r>
    </w:p>
    <w:p w:rsidR="00FD55DD" w:rsidRDefault="00FD55DD" w:rsidP="00FD55DD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after="0"/>
        <w:ind w:firstLine="620"/>
      </w:pPr>
      <w:r>
        <w:t>Создание и реализация ИОП старшеклассника является обязательным ус</w:t>
      </w:r>
      <w:r>
        <w:softHyphen/>
        <w:t>ловием образовательного процесса.</w:t>
      </w:r>
    </w:p>
    <w:p w:rsidR="00FD55DD" w:rsidRDefault="00FD55DD" w:rsidP="00FD55DD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273"/>
        <w:ind w:firstLine="620"/>
      </w:pPr>
      <w:r>
        <w:t>ИОП разрабатывается на два года обучения в школе, может предусматри</w:t>
      </w:r>
      <w:r>
        <w:softHyphen/>
        <w:t>вать планирование собственного будущего на последующий период.</w:t>
      </w:r>
    </w:p>
    <w:p w:rsidR="00FD55DD" w:rsidRDefault="00FD55DD" w:rsidP="00FD55D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365"/>
        </w:tabs>
        <w:spacing w:after="309" w:line="280" w:lineRule="exact"/>
        <w:ind w:left="4000" w:firstLine="0"/>
        <w:jc w:val="both"/>
      </w:pPr>
      <w:bookmarkStart w:id="2" w:name="bookmark2"/>
      <w:r>
        <w:t>СТРУКТУРА ИОП</w:t>
      </w:r>
      <w:bookmarkEnd w:id="2"/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122"/>
        </w:tabs>
        <w:spacing w:after="0"/>
        <w:ind w:firstLine="620"/>
      </w:pPr>
      <w:r>
        <w:t>ИОП включает в себя: образ ближайшего и профессионального будущего, выбор ВУЗа, ССУЗа поступления, аргументацию выбора по учебному плану, раздел по внеурочным образовательным практикам.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173"/>
        </w:tabs>
        <w:spacing w:after="0"/>
        <w:ind w:firstLine="600"/>
      </w:pPr>
      <w:r>
        <w:t>Оформление предусматривает наличие титульного листа, где указывается наименование образовательного учреждения, фамилия, имя, отчество обучающего</w:t>
      </w:r>
      <w:r>
        <w:softHyphen/>
        <w:t xml:space="preserve">ся, </w:t>
      </w:r>
      <w:r>
        <w:lastRenderedPageBreak/>
        <w:t>класс, сроки реализации программы, согласование с родителями (законными представителями) обучающегося.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178"/>
        </w:tabs>
        <w:spacing w:after="0"/>
        <w:ind w:firstLine="600"/>
      </w:pPr>
      <w:r>
        <w:t>Основные разделы ИОП: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0"/>
      </w:pPr>
      <w:r>
        <w:t>Цель образовательной деятельности (выбор профессии);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0"/>
      </w:pPr>
      <w:r>
        <w:t>Планируемая деятельность (выбор ВУЗа, СУЗа (специальности), поступления);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0"/>
      </w:pPr>
      <w:r>
        <w:t>Профили обучения в старшей школе;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0"/>
      </w:pPr>
      <w:r>
        <w:t>Профильные лаборатории, социальные практики, профессиональные пробы;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0"/>
      </w:pPr>
      <w:r>
        <w:t>Учебный план;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after="0"/>
        <w:ind w:right="180"/>
      </w:pPr>
      <w:r>
        <w:t>Индивидуальный учебный проект (название, область применения учебного проек</w:t>
      </w:r>
      <w:r>
        <w:softHyphen/>
        <w:t>та);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0"/>
      </w:pPr>
      <w:r>
        <w:t>Зачётные сессии (предметы и сроки сдачи);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0"/>
      </w:pPr>
      <w:r>
        <w:t>Пробные экзамены;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61"/>
        </w:tabs>
        <w:spacing w:after="0"/>
        <w:jc w:val="left"/>
      </w:pPr>
      <w:r>
        <w:t>Внеурочная деятельность (участие в олимпиадах, интеллектуальных конкурсах, дополнительное образование, фиксация результатов внеурочной деятельности);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0"/>
      </w:pPr>
      <w:r>
        <w:t>Промежуточный анализ выполнения ИОП по итогам обучения в 10 -м и 11-м клас</w:t>
      </w:r>
      <w:r>
        <w:softHyphen/>
        <w:t>се;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0"/>
      </w:pPr>
      <w:r>
        <w:t>Публичный отчет о выполнении ИОП (март 11 класс);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178"/>
        </w:tabs>
        <w:spacing w:after="333"/>
        <w:ind w:firstLine="600"/>
      </w:pPr>
      <w:r>
        <w:t>Структура ИОП представлена в Приложении 1.</w:t>
      </w:r>
    </w:p>
    <w:p w:rsidR="00FD55DD" w:rsidRDefault="00FD55DD" w:rsidP="00FD55D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76"/>
        </w:tabs>
        <w:spacing w:after="304" w:line="280" w:lineRule="exact"/>
        <w:ind w:firstLine="0"/>
        <w:jc w:val="both"/>
      </w:pPr>
      <w:bookmarkStart w:id="3" w:name="bookmark3"/>
      <w:r>
        <w:t>ЭТАПЫ РАЗРАБОТКИ И РЕАЛИЗАЦИИ ИОП СТАРШЕКЛАССНИКА</w:t>
      </w:r>
      <w:bookmarkEnd w:id="3"/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173"/>
        </w:tabs>
        <w:spacing w:after="0"/>
        <w:ind w:firstLine="600"/>
      </w:pPr>
      <w:r>
        <w:t>Готовность обучающегося к освоению индивидуальной образовательной программы определяется следующими показателями: присвоение обучающимися понятия ИОП, понимание смысла и назначения ИОП, знание структуры ИОП, про</w:t>
      </w:r>
      <w:r>
        <w:softHyphen/>
        <w:t>явление желания осуществлять данную деятельность.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78"/>
        </w:tabs>
        <w:spacing w:after="0"/>
        <w:ind w:firstLine="740"/>
      </w:pPr>
      <w:r>
        <w:t>Создание и реализация ИОП предусматривает сочетание различных форм: индивидуальная самостоятельная работа обучающегося, консультации классного советника или учителя, организационно-деятельностные игры, круглые столы, классные собрания и другие формы работы.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after="0"/>
        <w:ind w:firstLine="740"/>
      </w:pPr>
      <w:r>
        <w:t>На каждом этапе работы по созданию и реализации ИОП обучающийся с помощью классного руководителя, учителей, заместителя директора по УВР, педагога- психолога или самостоятельно с помощью родителей анализирует ход выполнения ИОП и вносит необходимые коррективы и изменения.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after="0"/>
        <w:ind w:firstLine="740"/>
      </w:pPr>
      <w:r>
        <w:t>1 этап. Диагностика возможностей, склонностей, интересов потребностей, личных и профессиональных планов обучающихся, сведение результатов диагно</w:t>
      </w:r>
      <w:r>
        <w:softHyphen/>
        <w:t>стики.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after="0"/>
        <w:ind w:firstLine="740"/>
      </w:pPr>
      <w:r>
        <w:t>2 этап. Анализ материалов диагностики с участием классного руководите</w:t>
      </w:r>
      <w:r>
        <w:softHyphen/>
        <w:t>ля, психолога, учителей, работающих с обучающимися, разработка общих подходов в работе с обучающимся. Обучающимся предоставляется информация об уровне обученности, обучаемости, психолого -педагогических особенностей, даются реко</w:t>
      </w:r>
      <w:r>
        <w:softHyphen/>
        <w:t>мендации учителей -предметников. В завершение обучающемуся предлагается со</w:t>
      </w:r>
      <w:r>
        <w:softHyphen/>
        <w:t>ставить индивидуальную программу образования.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74"/>
        </w:tabs>
        <w:spacing w:after="0"/>
        <w:ind w:firstLine="740"/>
      </w:pPr>
      <w:r>
        <w:t>3 этап. Организация работы по составлению образовательной программы самого обучающегося. Обсуждение вариантов схем и методик составления индиви</w:t>
      </w:r>
      <w:r>
        <w:softHyphen/>
        <w:t>дуальной образовательной программы, которая будет понятна, доступна и реальна для обучающегося, полезна и важна для родителей.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94"/>
        </w:tabs>
        <w:spacing w:after="0"/>
        <w:ind w:firstLine="740"/>
      </w:pPr>
      <w:r>
        <w:lastRenderedPageBreak/>
        <w:t>Родители вправе ознакомиться с ИОП и внести коррективы после предва</w:t>
      </w:r>
      <w:r>
        <w:softHyphen/>
        <w:t>рительного обсуждения и консультаций с классным советником, учителями, педаго- гом-психологом и администрацией школы.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94"/>
        </w:tabs>
        <w:spacing w:after="0"/>
        <w:ind w:firstLine="740"/>
      </w:pPr>
      <w:r>
        <w:t>С момента подписания обучающимися, его родителями и администрацией школы ИОП является официальным документом, регламентирующим отношения между обучающимся, родителями и образовательной организацией.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99"/>
        </w:tabs>
        <w:spacing w:after="0"/>
        <w:ind w:firstLine="740"/>
      </w:pPr>
      <w:r>
        <w:t>4 этап. Отслеживание результатов выполнения индивидуальных образова</w:t>
      </w:r>
      <w:r>
        <w:softHyphen/>
        <w:t>тельных программ и планов обучающихся. Оценка и самооценка выполнения про</w:t>
      </w:r>
      <w:r>
        <w:softHyphen/>
        <w:t>граммы и планов.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438"/>
        </w:tabs>
        <w:spacing w:after="0"/>
        <w:ind w:firstLine="740"/>
      </w:pPr>
      <w:r>
        <w:t>5 этап. Корректировка ИОП. Внесение в них корректив, изменений, до</w:t>
      </w:r>
      <w:r>
        <w:softHyphen/>
        <w:t>полнений.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438"/>
        </w:tabs>
        <w:spacing w:after="0"/>
        <w:ind w:firstLine="740"/>
      </w:pPr>
      <w:r>
        <w:t>Обучающийся имеет право частично изменить набор предметов и курсов, его индивидуального учебного плана, входящего в ИОП, по заявлению, после окон</w:t>
      </w:r>
      <w:r>
        <w:softHyphen/>
        <w:t>чания первого полугодия; условием изменения являются выполненные им зачетные работы на положительную отметку.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434"/>
        </w:tabs>
        <w:spacing w:after="0"/>
        <w:ind w:firstLine="740"/>
      </w:pPr>
      <w:r>
        <w:t>Для помощи обучающимся в корректировке ИОП проводятся индивиду</w:t>
      </w:r>
      <w:r>
        <w:softHyphen/>
        <w:t>альные консультации классных советников, учителей, администрации.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468"/>
        </w:tabs>
        <w:spacing w:after="0"/>
        <w:ind w:firstLine="740"/>
      </w:pPr>
      <w:r>
        <w:t>6 этап. Подведение итогов и анализ выполнения ИОП: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/>
      </w:pPr>
      <w:r>
        <w:t>повторная диагностика и анализ изменений с участием ребенка, родителей, педа</w:t>
      </w:r>
      <w:r>
        <w:softHyphen/>
        <w:t>гогов;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/>
      </w:pPr>
      <w:r>
        <w:t>индивидуальное собеседование классного советника с обучающимся и его родите</w:t>
      </w:r>
      <w:r>
        <w:softHyphen/>
        <w:t>лями о достижениях, проблемах, перспективных планах;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/>
      </w:pPr>
      <w:r>
        <w:t>публичный отчет о выполнении ИОП.</w:t>
      </w:r>
    </w:p>
    <w:p w:rsidR="00FD55DD" w:rsidRDefault="00FD55DD" w:rsidP="00FD55DD">
      <w:pPr>
        <w:pStyle w:val="20"/>
        <w:shd w:val="clear" w:color="auto" w:fill="auto"/>
        <w:spacing w:after="0"/>
      </w:pPr>
      <w:r>
        <w:t>Критерии результативности выполнения ИОП обучающимся: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after="0"/>
      </w:pPr>
      <w:r>
        <w:t>высокая образовательная активность,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280" w:lineRule="exact"/>
      </w:pPr>
      <w:r>
        <w:t>личностный рост,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after="0"/>
      </w:pPr>
      <w:r>
        <w:t>высокие академические результаты, сформированные надпредметные компе</w:t>
      </w:r>
      <w:r>
        <w:softHyphen/>
        <w:t>тентности (неакадемические результаты),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336" w:lineRule="exact"/>
      </w:pPr>
      <w:r>
        <w:t>успешная сдача ЕГЭ,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850"/>
          <w:tab w:val="left" w:pos="5120"/>
        </w:tabs>
        <w:spacing w:after="0" w:line="336" w:lineRule="exact"/>
      </w:pPr>
      <w:r>
        <w:t>положительный академический и</w:t>
      </w:r>
      <w:r>
        <w:tab/>
        <w:t>личностный рейтинг,</w:t>
      </w:r>
    </w:p>
    <w:p w:rsidR="00FD55DD" w:rsidRDefault="00FD55DD" w:rsidP="00FD55DD">
      <w:pPr>
        <w:pStyle w:val="20"/>
        <w:numPr>
          <w:ilvl w:val="0"/>
          <w:numId w:val="2"/>
        </w:numPr>
        <w:shd w:val="clear" w:color="auto" w:fill="auto"/>
        <w:tabs>
          <w:tab w:val="left" w:pos="850"/>
          <w:tab w:val="right" w:pos="4958"/>
          <w:tab w:val="left" w:pos="5163"/>
        </w:tabs>
        <w:spacing w:after="285" w:line="336" w:lineRule="exact"/>
      </w:pPr>
      <w:r>
        <w:t>фиксация достижений</w:t>
      </w:r>
      <w:r>
        <w:tab/>
        <w:t>в Зачетной</w:t>
      </w:r>
      <w:r>
        <w:tab/>
        <w:t>книжке.</w:t>
      </w:r>
    </w:p>
    <w:p w:rsidR="00FD55DD" w:rsidRDefault="00FD55DD" w:rsidP="00FD55D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47"/>
        </w:tabs>
        <w:spacing w:line="280" w:lineRule="exact"/>
        <w:ind w:left="160" w:firstLine="0"/>
        <w:jc w:val="both"/>
      </w:pPr>
      <w:bookmarkStart w:id="4" w:name="bookmark4"/>
      <w:r>
        <w:t>ОТВЕТСТВЕННОСТЬ СТОРОН, АНАЛИЗ И КОНТРОЛЬ РЕАЛИЗАЦИИ</w:t>
      </w:r>
      <w:bookmarkEnd w:id="4"/>
    </w:p>
    <w:p w:rsidR="00FD55DD" w:rsidRDefault="00FD55DD" w:rsidP="00FD55DD">
      <w:pPr>
        <w:pStyle w:val="10"/>
        <w:keepNext/>
        <w:keepLines/>
        <w:shd w:val="clear" w:color="auto" w:fill="auto"/>
        <w:spacing w:after="308" w:line="280" w:lineRule="exact"/>
        <w:ind w:right="360" w:firstLine="0"/>
        <w:jc w:val="center"/>
      </w:pPr>
      <w:bookmarkStart w:id="5" w:name="bookmark5"/>
      <w:r>
        <w:t>ИОП</w:t>
      </w:r>
      <w:bookmarkEnd w:id="5"/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52"/>
        </w:tabs>
        <w:spacing w:after="0" w:line="317" w:lineRule="exact"/>
        <w:ind w:firstLine="600"/>
      </w:pPr>
      <w:r>
        <w:t>Ответственность за реализацию индивидуальной образовательной про</w:t>
      </w:r>
      <w:r>
        <w:softHyphen/>
        <w:t>граммы несет сам обучающийся, классный руководитель контролирует ход выполнения ИОП.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52"/>
        </w:tabs>
        <w:spacing w:after="0" w:line="317" w:lineRule="exact"/>
        <w:ind w:firstLine="600"/>
      </w:pPr>
      <w:r>
        <w:t>Отслеживание промежуточных результатов выполнения ИОП проводит классный  руководитель 1 раз в четверть на классных собраниях.</w:t>
      </w:r>
    </w:p>
    <w:p w:rsidR="00FD55DD" w:rsidRDefault="00FD55DD" w:rsidP="00FD55DD">
      <w:pPr>
        <w:pStyle w:val="20"/>
        <w:numPr>
          <w:ilvl w:val="1"/>
          <w:numId w:val="3"/>
        </w:numPr>
        <w:shd w:val="clear" w:color="auto" w:fill="auto"/>
        <w:tabs>
          <w:tab w:val="left" w:pos="1252"/>
        </w:tabs>
        <w:spacing w:after="0" w:line="317" w:lineRule="exact"/>
        <w:ind w:firstLine="600"/>
      </w:pPr>
      <w:r>
        <w:t>При систематическом несоблюдении сроков реализации программы обу</w:t>
      </w:r>
      <w:r>
        <w:softHyphen/>
        <w:t>чающимся, классный советник имеет право обратиться к администрации школы с предложением о корректировке программы.</w:t>
      </w:r>
    </w:p>
    <w:p w:rsidR="00FD55DD" w:rsidRDefault="00FD55DD" w:rsidP="00FD55D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71"/>
        </w:tabs>
        <w:ind w:left="4600"/>
      </w:pPr>
      <w:bookmarkStart w:id="6" w:name="bookmark6"/>
      <w:r>
        <w:t>ПОРЯДОК ВНЕСЕНИЯ ИЗМЕНЕНИЙ И (ИЛИ) ДОПОЛНЕНИЙ В ПОЛО</w:t>
      </w:r>
      <w:r>
        <w:softHyphen/>
        <w:t>ЖЕНИЕ</w:t>
      </w:r>
      <w:bookmarkEnd w:id="6"/>
    </w:p>
    <w:p w:rsidR="00FD55DD" w:rsidRDefault="00FD55DD" w:rsidP="00FD55DD">
      <w:pPr>
        <w:pStyle w:val="20"/>
        <w:shd w:val="clear" w:color="auto" w:fill="auto"/>
        <w:spacing w:after="0"/>
        <w:ind w:firstLine="600"/>
      </w:pPr>
      <w:r>
        <w:t>5.1. Инициатива внесения изменений и (или) дополнений в настоящее Положе</w:t>
      </w:r>
      <w:r>
        <w:softHyphen/>
      </w:r>
      <w:r>
        <w:lastRenderedPageBreak/>
        <w:t>ние может исходить от органов Управляющего Совета, представительных органов работников Педагогического совета, советов обучающихся, родителей (законных представителей), администрации Школы.</w:t>
      </w:r>
    </w:p>
    <w:p w:rsidR="00FD55DD" w:rsidRDefault="00FD55DD" w:rsidP="00FD55DD">
      <w:pPr>
        <w:pStyle w:val="20"/>
        <w:numPr>
          <w:ilvl w:val="0"/>
          <w:numId w:val="4"/>
        </w:numPr>
        <w:shd w:val="clear" w:color="auto" w:fill="auto"/>
        <w:tabs>
          <w:tab w:val="left" w:pos="1065"/>
        </w:tabs>
        <w:spacing w:after="0"/>
        <w:ind w:firstLine="600"/>
      </w:pPr>
      <w:r>
        <w:t>Изменения и (или) дополнения в настоящее Положение подлежат открыто</w:t>
      </w:r>
      <w:r>
        <w:softHyphen/>
        <w:t>му общественному обсуждению на заседаниях Управляющего Совета Школы и ука</w:t>
      </w:r>
      <w:r>
        <w:softHyphen/>
        <w:t>занных в п. 5.1 представительных органов, органов самоуправления.</w:t>
      </w:r>
    </w:p>
    <w:p w:rsidR="00FD55DD" w:rsidRDefault="00FD55DD" w:rsidP="00FD55DD">
      <w:pPr>
        <w:pStyle w:val="20"/>
        <w:numPr>
          <w:ilvl w:val="0"/>
          <w:numId w:val="4"/>
        </w:numPr>
        <w:shd w:val="clear" w:color="auto" w:fill="auto"/>
        <w:tabs>
          <w:tab w:val="left" w:pos="1060"/>
        </w:tabs>
        <w:spacing w:after="0"/>
        <w:ind w:firstLine="600"/>
      </w:pPr>
      <w:r>
        <w:t>Изменения в настоящее Положение вносятся в случае их одобрения органа</w:t>
      </w:r>
      <w:r>
        <w:softHyphen/>
        <w:t>ми, указанными в п. 5.1, и утверждаются приказом руководителя Школы.</w:t>
      </w:r>
    </w:p>
    <w:p w:rsidR="00FD55DD" w:rsidRDefault="00FD55DD" w:rsidP="00FD55DD">
      <w:pPr>
        <w:pStyle w:val="20"/>
        <w:numPr>
          <w:ilvl w:val="0"/>
          <w:numId w:val="4"/>
        </w:numPr>
        <w:shd w:val="clear" w:color="auto" w:fill="auto"/>
        <w:tabs>
          <w:tab w:val="left" w:pos="1060"/>
        </w:tabs>
        <w:spacing w:after="0"/>
        <w:ind w:firstLine="600"/>
        <w:sectPr w:rsidR="00FD55DD">
          <w:pgSz w:w="11900" w:h="16840"/>
          <w:pgMar w:top="588" w:right="626" w:bottom="1334" w:left="1012" w:header="0" w:footer="3" w:gutter="0"/>
          <w:cols w:space="720"/>
          <w:noEndnote/>
          <w:docGrid w:linePitch="360"/>
        </w:sectPr>
      </w:pPr>
      <w:r>
        <w:t>Внесенные изменения вступают в силу с учебного года, следующего за го</w:t>
      </w:r>
      <w:r>
        <w:softHyphen/>
        <w:t>дом принятия решени</w:t>
      </w:r>
      <w:r>
        <w:rPr>
          <w:rStyle w:val="212pt"/>
        </w:rPr>
        <w:t xml:space="preserve">я </w:t>
      </w:r>
      <w:r>
        <w:t>о внесении изменений.</w:t>
      </w:r>
    </w:p>
    <w:p w:rsidR="00F86972" w:rsidRDefault="00F86972">
      <w:bookmarkStart w:id="7" w:name="_GoBack"/>
      <w:bookmarkEnd w:id="7"/>
    </w:p>
    <w:sectPr w:rsidR="00F86972" w:rsidSect="0079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3A5"/>
    <w:multiLevelType w:val="multilevel"/>
    <w:tmpl w:val="9FF86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11002"/>
    <w:multiLevelType w:val="multilevel"/>
    <w:tmpl w:val="99DC0D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4A7FE8"/>
    <w:multiLevelType w:val="multilevel"/>
    <w:tmpl w:val="55B46A6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F86B8B"/>
    <w:multiLevelType w:val="multilevel"/>
    <w:tmpl w:val="29B0C9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55DD"/>
    <w:rsid w:val="0015153C"/>
    <w:rsid w:val="00796988"/>
    <w:rsid w:val="00E97217"/>
    <w:rsid w:val="00F86972"/>
    <w:rsid w:val="00FD2F76"/>
    <w:rsid w:val="00FD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55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D55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5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D55D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55D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D55DD"/>
    <w:pPr>
      <w:widowControl w:val="0"/>
      <w:shd w:val="clear" w:color="auto" w:fill="FFFFFF"/>
      <w:spacing w:after="0" w:line="322" w:lineRule="exact"/>
      <w:ind w:hanging="44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D55D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55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D55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5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D55D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55D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D55DD"/>
    <w:pPr>
      <w:widowControl w:val="0"/>
      <w:shd w:val="clear" w:color="auto" w:fill="FFFFFF"/>
      <w:spacing w:after="0" w:line="322" w:lineRule="exact"/>
      <w:ind w:hanging="44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D55D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PC7</cp:lastModifiedBy>
  <cp:revision>4</cp:revision>
  <dcterms:created xsi:type="dcterms:W3CDTF">2022-03-29T06:24:00Z</dcterms:created>
  <dcterms:modified xsi:type="dcterms:W3CDTF">2022-03-29T06:42:00Z</dcterms:modified>
</cp:coreProperties>
</file>