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7C" w:rsidRDefault="00125B7C" w:rsidP="00125B7C">
      <w:pPr>
        <w:tabs>
          <w:tab w:val="left" w:pos="1020"/>
        </w:tabs>
        <w:spacing w:after="0"/>
        <w:rPr>
          <w:sz w:val="26"/>
          <w:szCs w:val="26"/>
        </w:rPr>
      </w:pPr>
    </w:p>
    <w:p w:rsidR="00125B7C" w:rsidRDefault="00125B7C" w:rsidP="00125B7C">
      <w:pPr>
        <w:tabs>
          <w:tab w:val="left" w:pos="1020"/>
        </w:tabs>
        <w:spacing w:after="0"/>
        <w:ind w:firstLine="567"/>
        <w:rPr>
          <w:sz w:val="26"/>
          <w:szCs w:val="26"/>
        </w:rPr>
      </w:pPr>
    </w:p>
    <w:tbl>
      <w:tblPr>
        <w:tblW w:w="11224" w:type="dxa"/>
        <w:tblInd w:w="-1276" w:type="dxa"/>
        <w:tblLook w:val="04A0" w:firstRow="1" w:lastRow="0" w:firstColumn="1" w:lastColumn="0" w:noHBand="0" w:noVBand="1"/>
      </w:tblPr>
      <w:tblGrid>
        <w:gridCol w:w="850"/>
        <w:gridCol w:w="3589"/>
        <w:gridCol w:w="1553"/>
        <w:gridCol w:w="3081"/>
        <w:gridCol w:w="2142"/>
        <w:gridCol w:w="9"/>
      </w:tblGrid>
      <w:tr w:rsidR="00625CD5" w:rsidRPr="00625CD5" w:rsidTr="00625CD5">
        <w:trPr>
          <w:gridAfter w:val="1"/>
          <w:wAfter w:w="9" w:type="dxa"/>
          <w:trHeight w:val="1455"/>
        </w:trPr>
        <w:tc>
          <w:tcPr>
            <w:tcW w:w="11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625CD5">
              <w:rPr>
                <w:b/>
                <w:bCs/>
                <w:color w:val="000000"/>
                <w:sz w:val="24"/>
                <w:szCs w:val="24"/>
              </w:rPr>
              <w:t>Информация о среднемесячной заработной плате руководителей</w:t>
            </w:r>
            <w:bookmarkEnd w:id="0"/>
            <w:r w:rsidRPr="00625CD5">
              <w:rPr>
                <w:b/>
                <w:bCs/>
                <w:color w:val="000000"/>
                <w:sz w:val="24"/>
                <w:szCs w:val="24"/>
              </w:rPr>
              <w:t>, их заместителей, главных бухгалтеров муниципальных учреждений Боровского района, в отношении которых отдел образования администрации муниципального образования муниципального района "Боровский район" осуществляет функции и полномочия учредителя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2022 год</w:t>
            </w:r>
          </w:p>
        </w:tc>
      </w:tr>
      <w:tr w:rsidR="00625CD5" w:rsidRPr="00625CD5" w:rsidTr="00625CD5">
        <w:trPr>
          <w:gridAfter w:val="1"/>
          <w:wAfter w:w="9" w:type="dxa"/>
          <w:trHeight w:val="10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 xml:space="preserve">Фамилия, имя, </w:t>
            </w:r>
            <w:proofErr w:type="spellStart"/>
            <w:r w:rsidRPr="00625CD5">
              <w:rPr>
                <w:color w:val="000000"/>
                <w:sz w:val="24"/>
                <w:szCs w:val="24"/>
              </w:rPr>
              <w:t>очество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625CD5" w:rsidRPr="00625CD5" w:rsidTr="00625CD5">
        <w:trPr>
          <w:trHeight w:val="450"/>
        </w:trPr>
        <w:tc>
          <w:tcPr>
            <w:tcW w:w="11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CD5">
              <w:rPr>
                <w:b/>
                <w:bCs/>
                <w:color w:val="000000"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625CD5" w:rsidRPr="00625CD5" w:rsidTr="00625CD5">
        <w:trPr>
          <w:gridAfter w:val="1"/>
          <w:wAfter w:w="9" w:type="dxa"/>
          <w:trHeight w:val="45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r w:rsidRPr="00625CD5">
              <w:rPr>
                <w:b/>
                <w:bCs/>
                <w:color w:val="000000"/>
                <w:sz w:val="24"/>
                <w:szCs w:val="24"/>
              </w:rPr>
              <w:t xml:space="preserve">Средняя общеобразовательная школа д. </w:t>
            </w:r>
            <w:proofErr w:type="spellStart"/>
            <w:r w:rsidRPr="00625CD5">
              <w:rPr>
                <w:b/>
                <w:bCs/>
                <w:color w:val="000000"/>
                <w:sz w:val="24"/>
                <w:szCs w:val="24"/>
              </w:rPr>
              <w:t>Абрамовское</w:t>
            </w:r>
            <w:proofErr w:type="spellEnd"/>
            <w:r w:rsidRPr="00625CD5">
              <w:rPr>
                <w:b/>
                <w:bCs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625CD5">
              <w:rPr>
                <w:b/>
                <w:bCs/>
                <w:color w:val="000000"/>
                <w:sz w:val="24"/>
                <w:szCs w:val="24"/>
              </w:rPr>
              <w:t>И.Н.Самохина</w:t>
            </w:r>
            <w:proofErr w:type="spellEnd"/>
            <w:r w:rsidRPr="00625CD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Масленникова Виктория Николаевна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63 174,00</w:t>
            </w:r>
          </w:p>
        </w:tc>
      </w:tr>
      <w:tr w:rsidR="00625CD5" w:rsidRPr="00625CD5" w:rsidTr="00625CD5">
        <w:trPr>
          <w:gridAfter w:val="1"/>
          <w:wAfter w:w="9" w:type="dxa"/>
          <w:trHeight w:val="45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CD5" w:rsidRPr="00625CD5" w:rsidTr="00625CD5">
        <w:trPr>
          <w:gridAfter w:val="1"/>
          <w:wAfter w:w="9" w:type="dxa"/>
          <w:trHeight w:val="45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5CD5">
              <w:rPr>
                <w:color w:val="000000"/>
                <w:sz w:val="24"/>
                <w:szCs w:val="24"/>
              </w:rPr>
              <w:t>Гл.бухгалтер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Иванцова Анастасия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53 939,00</w:t>
            </w:r>
          </w:p>
        </w:tc>
      </w:tr>
      <w:tr w:rsidR="00625CD5" w:rsidRPr="00625CD5" w:rsidTr="00625CD5">
        <w:trPr>
          <w:gridAfter w:val="1"/>
          <w:wAfter w:w="9" w:type="dxa"/>
          <w:trHeight w:val="45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CD5" w:rsidRPr="00625CD5" w:rsidTr="00625CD5">
        <w:trPr>
          <w:gridAfter w:val="1"/>
          <w:wAfter w:w="9" w:type="dxa"/>
          <w:trHeight w:val="31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</w:pPr>
          </w:p>
        </w:tc>
      </w:tr>
    </w:tbl>
    <w:p w:rsidR="00125B7C" w:rsidRDefault="00125B7C" w:rsidP="00125B7C">
      <w:pPr>
        <w:tabs>
          <w:tab w:val="left" w:pos="1020"/>
        </w:tabs>
        <w:spacing w:after="0"/>
        <w:ind w:firstLine="567"/>
        <w:rPr>
          <w:sz w:val="26"/>
          <w:szCs w:val="26"/>
        </w:rPr>
      </w:pPr>
    </w:p>
    <w:p w:rsidR="00625CD5" w:rsidRDefault="00125B7C" w:rsidP="00125B7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682"/>
        <w:gridCol w:w="5674"/>
        <w:gridCol w:w="2685"/>
        <w:gridCol w:w="4179"/>
        <w:gridCol w:w="2140"/>
      </w:tblGrid>
      <w:tr w:rsidR="00625CD5" w:rsidRPr="00625CD5" w:rsidTr="00625CD5">
        <w:trPr>
          <w:trHeight w:val="1455"/>
        </w:trPr>
        <w:tc>
          <w:tcPr>
            <w:tcW w:w="15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A1:E7"/>
            <w:r w:rsidRPr="00625CD5">
              <w:rPr>
                <w:b/>
                <w:bCs/>
                <w:color w:val="000000"/>
                <w:sz w:val="24"/>
                <w:szCs w:val="24"/>
              </w:rPr>
              <w:lastRenderedPageBreak/>
              <w:t>Информация о среднемесячной заработной плате руководителей, их заместителей, главных бухгалтеров муниципальных учреждений Боровского района, в отношении которых отдел образования администрации муниципального образования муниципального района "Боровский район" осуществляет функции и полномочия учредителя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2022 год</w:t>
            </w:r>
            <w:bookmarkEnd w:id="1"/>
          </w:p>
        </w:tc>
      </w:tr>
      <w:tr w:rsidR="00625CD5" w:rsidRPr="00625CD5" w:rsidTr="00625CD5">
        <w:trPr>
          <w:trHeight w:val="10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CD5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 xml:space="preserve">Фамилия, имя, </w:t>
            </w:r>
            <w:proofErr w:type="spellStart"/>
            <w:r w:rsidRPr="00625CD5">
              <w:rPr>
                <w:color w:val="000000"/>
                <w:sz w:val="24"/>
                <w:szCs w:val="24"/>
              </w:rPr>
              <w:t>очество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625CD5" w:rsidRPr="00625CD5" w:rsidTr="00625CD5">
        <w:trPr>
          <w:trHeight w:val="450"/>
        </w:trPr>
        <w:tc>
          <w:tcPr>
            <w:tcW w:w="15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CD5">
              <w:rPr>
                <w:b/>
                <w:bCs/>
                <w:color w:val="000000"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625CD5" w:rsidRPr="00625CD5" w:rsidTr="00625CD5">
        <w:trPr>
          <w:trHeight w:val="45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CD5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r w:rsidRPr="00625CD5">
              <w:rPr>
                <w:b/>
                <w:bCs/>
                <w:color w:val="000000"/>
                <w:sz w:val="24"/>
                <w:szCs w:val="24"/>
              </w:rPr>
              <w:t xml:space="preserve">Средняя общеобразовательная школа д. </w:t>
            </w:r>
            <w:proofErr w:type="spellStart"/>
            <w:r w:rsidRPr="00625CD5">
              <w:rPr>
                <w:b/>
                <w:bCs/>
                <w:color w:val="000000"/>
                <w:sz w:val="24"/>
                <w:szCs w:val="24"/>
              </w:rPr>
              <w:t>Абрамовское</w:t>
            </w:r>
            <w:proofErr w:type="spellEnd"/>
            <w:r w:rsidRPr="00625CD5">
              <w:rPr>
                <w:b/>
                <w:bCs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625CD5">
              <w:rPr>
                <w:b/>
                <w:bCs/>
                <w:color w:val="000000"/>
                <w:sz w:val="24"/>
                <w:szCs w:val="24"/>
              </w:rPr>
              <w:t>И.Н.Самохина</w:t>
            </w:r>
            <w:proofErr w:type="spellEnd"/>
            <w:r w:rsidRPr="00625CD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Масленникова Виктория Николаевна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63 174,00</w:t>
            </w:r>
          </w:p>
        </w:tc>
      </w:tr>
      <w:tr w:rsidR="00625CD5" w:rsidRPr="00625CD5" w:rsidTr="00625CD5">
        <w:trPr>
          <w:trHeight w:val="450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CD5" w:rsidRPr="00625CD5" w:rsidTr="00625CD5">
        <w:trPr>
          <w:trHeight w:val="450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5CD5">
              <w:rPr>
                <w:color w:val="000000"/>
                <w:sz w:val="24"/>
                <w:szCs w:val="24"/>
              </w:rPr>
              <w:t>Гл.бухгалтер</w:t>
            </w:r>
            <w:proofErr w:type="spellEnd"/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Иванцова Анастасия Александровна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53 939,00</w:t>
            </w:r>
          </w:p>
        </w:tc>
      </w:tr>
      <w:tr w:rsidR="00625CD5" w:rsidRPr="00625CD5" w:rsidTr="00625CD5">
        <w:trPr>
          <w:trHeight w:val="450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25C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CD5" w:rsidRPr="00625CD5" w:rsidTr="00625CD5">
        <w:trPr>
          <w:trHeight w:val="312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CD5" w:rsidRPr="00625CD5" w:rsidRDefault="00625CD5" w:rsidP="00625CD5">
            <w:pPr>
              <w:spacing w:after="0" w:line="240" w:lineRule="auto"/>
              <w:jc w:val="center"/>
            </w:pPr>
          </w:p>
        </w:tc>
      </w:tr>
    </w:tbl>
    <w:p w:rsidR="00125B7C" w:rsidRDefault="00125B7C" w:rsidP="00125B7C">
      <w:pPr>
        <w:rPr>
          <w:sz w:val="26"/>
          <w:szCs w:val="26"/>
        </w:rPr>
      </w:pPr>
    </w:p>
    <w:p w:rsidR="00D55C07" w:rsidRDefault="00D55C07" w:rsidP="00D55C07">
      <w:pPr>
        <w:tabs>
          <w:tab w:val="left" w:pos="1020"/>
        </w:tabs>
        <w:spacing w:after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2</w:t>
      </w:r>
    </w:p>
    <w:p w:rsidR="00D55C07" w:rsidRPr="00A95D91" w:rsidRDefault="00D55C07" w:rsidP="00D55C07">
      <w:pPr>
        <w:tabs>
          <w:tab w:val="left" w:pos="1020"/>
        </w:tabs>
        <w:spacing w:after="0"/>
        <w:jc w:val="center"/>
        <w:rPr>
          <w:b/>
          <w:bCs/>
          <w:sz w:val="26"/>
          <w:szCs w:val="26"/>
        </w:rPr>
      </w:pPr>
      <w:r w:rsidRPr="00A95D91">
        <w:rPr>
          <w:b/>
          <w:bCs/>
          <w:sz w:val="26"/>
          <w:szCs w:val="26"/>
        </w:rPr>
        <w:t>Группировка МСЗУ по их принадлежности</w:t>
      </w:r>
    </w:p>
    <w:p w:rsidR="00D55C07" w:rsidRDefault="00D55C07" w:rsidP="00D55C07">
      <w:pPr>
        <w:tabs>
          <w:tab w:val="left" w:pos="1020"/>
        </w:tabs>
        <w:spacing w:after="0"/>
        <w:rPr>
          <w:sz w:val="26"/>
          <w:szCs w:val="26"/>
        </w:rPr>
      </w:pPr>
    </w:p>
    <w:p w:rsidR="00D55C07" w:rsidRPr="00D95FD3" w:rsidRDefault="00D55C07" w:rsidP="00D55C07">
      <w:pPr>
        <w:tabs>
          <w:tab w:val="left" w:pos="1020"/>
        </w:tabs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D95FD3">
        <w:rPr>
          <w:b/>
          <w:bCs/>
          <w:sz w:val="26"/>
          <w:szCs w:val="26"/>
        </w:rPr>
        <w:t>Группа «Государственные услуги в сфере образования»</w:t>
      </w:r>
    </w:p>
    <w:p w:rsidR="00D55C07" w:rsidRDefault="00D55C07" w:rsidP="00D55C07">
      <w:pPr>
        <w:tabs>
          <w:tab w:val="left" w:pos="1020"/>
        </w:tabs>
        <w:spacing w:after="0"/>
        <w:ind w:firstLine="567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1"/>
      </w:tblGrid>
      <w:tr w:rsidR="00D55C07" w:rsidRPr="008D7915" w:rsidTr="00FE3A7E">
        <w:tc>
          <w:tcPr>
            <w:tcW w:w="704" w:type="dxa"/>
          </w:tcPr>
          <w:p w:rsidR="00D55C07" w:rsidRPr="008D7915" w:rsidRDefault="00D55C07" w:rsidP="00FE3A7E">
            <w:pPr>
              <w:tabs>
                <w:tab w:val="left" w:pos="10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D7915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D55C07" w:rsidRPr="008D7915" w:rsidRDefault="00D55C07" w:rsidP="00FE3A7E">
            <w:pPr>
              <w:tabs>
                <w:tab w:val="left" w:pos="102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4671" w:type="dxa"/>
          </w:tcPr>
          <w:p w:rsidR="00D55C07" w:rsidRPr="008D7915" w:rsidRDefault="00D55C07" w:rsidP="00FE3A7E">
            <w:pPr>
              <w:tabs>
                <w:tab w:val="left" w:pos="102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Интернет-ссылка на точку входа на портале ЕПГУ</w:t>
            </w:r>
          </w:p>
        </w:tc>
      </w:tr>
      <w:tr w:rsidR="00D55C07" w:rsidTr="00FE3A7E">
        <w:tc>
          <w:tcPr>
            <w:tcW w:w="704" w:type="dxa"/>
          </w:tcPr>
          <w:p w:rsidR="00D55C07" w:rsidRDefault="00D55C07" w:rsidP="00FE3A7E">
            <w:pPr>
              <w:tabs>
                <w:tab w:val="left" w:pos="1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D55C07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Запись в школу</w:t>
            </w:r>
          </w:p>
        </w:tc>
        <w:tc>
          <w:tcPr>
            <w:tcW w:w="4671" w:type="dxa"/>
          </w:tcPr>
          <w:p w:rsidR="00D55C07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https://www.gosuslugi.ru/600426/1/form</w:t>
            </w:r>
          </w:p>
        </w:tc>
      </w:tr>
      <w:tr w:rsidR="00D55C07" w:rsidTr="00FE3A7E">
        <w:tc>
          <w:tcPr>
            <w:tcW w:w="704" w:type="dxa"/>
          </w:tcPr>
          <w:p w:rsidR="00D55C07" w:rsidRDefault="00D55C07" w:rsidP="00FE3A7E">
            <w:pPr>
              <w:tabs>
                <w:tab w:val="left" w:pos="1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D55C07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Запись в дошкольную организацию</w:t>
            </w:r>
          </w:p>
        </w:tc>
        <w:tc>
          <w:tcPr>
            <w:tcW w:w="4671" w:type="dxa"/>
          </w:tcPr>
          <w:p w:rsidR="00D55C07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https://www.gosuslugi.ru/10909</w:t>
            </w:r>
          </w:p>
        </w:tc>
      </w:tr>
      <w:tr w:rsidR="00D55C07" w:rsidTr="00FE3A7E">
        <w:tc>
          <w:tcPr>
            <w:tcW w:w="704" w:type="dxa"/>
          </w:tcPr>
          <w:p w:rsidR="00D55C07" w:rsidRDefault="00D55C07" w:rsidP="00FE3A7E">
            <w:pPr>
              <w:tabs>
                <w:tab w:val="left" w:pos="1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D55C07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Компенсация платы, взимаемой с родителей, за присмотр и уход за детьми</w:t>
            </w:r>
          </w:p>
        </w:tc>
        <w:tc>
          <w:tcPr>
            <w:tcW w:w="4671" w:type="dxa"/>
          </w:tcPr>
          <w:p w:rsidR="00D55C07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https://www.gosuslugi.ru/600160/1/form</w:t>
            </w:r>
          </w:p>
        </w:tc>
      </w:tr>
      <w:tr w:rsidR="00D55C07" w:rsidTr="00FE3A7E">
        <w:tc>
          <w:tcPr>
            <w:tcW w:w="704" w:type="dxa"/>
          </w:tcPr>
          <w:p w:rsidR="00D55C07" w:rsidRDefault="00D55C07" w:rsidP="00FE3A7E">
            <w:pPr>
              <w:tabs>
                <w:tab w:val="left" w:pos="1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D55C07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4671" w:type="dxa"/>
          </w:tcPr>
          <w:p w:rsidR="00D55C07" w:rsidRPr="00D95FD3" w:rsidRDefault="00D55C07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507866">
              <w:rPr>
                <w:sz w:val="26"/>
                <w:szCs w:val="26"/>
              </w:rPr>
              <w:t>https://www.gosuslugi.ru/600173/1/form</w:t>
            </w:r>
          </w:p>
        </w:tc>
      </w:tr>
    </w:tbl>
    <w:p w:rsidR="0053608B" w:rsidRDefault="0053608B"/>
    <w:p w:rsidR="00F20D4A" w:rsidRDefault="00F20D4A"/>
    <w:p w:rsidR="00996560" w:rsidRPr="00CB2C9D" w:rsidRDefault="00996560" w:rsidP="00996560">
      <w:pPr>
        <w:tabs>
          <w:tab w:val="left" w:pos="1020"/>
        </w:tabs>
        <w:spacing w:after="0"/>
        <w:jc w:val="right"/>
        <w:rPr>
          <w:b/>
          <w:bCs/>
          <w:sz w:val="26"/>
          <w:szCs w:val="26"/>
        </w:rPr>
      </w:pPr>
      <w:r w:rsidRPr="00CB2C9D">
        <w:rPr>
          <w:b/>
          <w:bCs/>
          <w:sz w:val="26"/>
          <w:szCs w:val="26"/>
        </w:rPr>
        <w:t>Приложение 3</w:t>
      </w:r>
    </w:p>
    <w:p w:rsidR="00996560" w:rsidRPr="00CB2C9D" w:rsidRDefault="00996560" w:rsidP="00996560">
      <w:pPr>
        <w:tabs>
          <w:tab w:val="left" w:pos="1020"/>
        </w:tabs>
        <w:spacing w:after="0"/>
        <w:jc w:val="right"/>
        <w:rPr>
          <w:b/>
          <w:bCs/>
          <w:sz w:val="26"/>
          <w:szCs w:val="26"/>
        </w:rPr>
      </w:pPr>
    </w:p>
    <w:p w:rsidR="00996560" w:rsidRPr="00CB2C9D" w:rsidRDefault="00996560" w:rsidP="00996560">
      <w:pPr>
        <w:tabs>
          <w:tab w:val="left" w:pos="1020"/>
        </w:tabs>
        <w:spacing w:after="0"/>
        <w:ind w:firstLine="567"/>
        <w:jc w:val="center"/>
        <w:rPr>
          <w:b/>
          <w:bCs/>
          <w:sz w:val="26"/>
          <w:szCs w:val="26"/>
        </w:rPr>
      </w:pPr>
      <w:r w:rsidRPr="00CB2C9D">
        <w:rPr>
          <w:b/>
          <w:bCs/>
          <w:sz w:val="26"/>
          <w:szCs w:val="26"/>
        </w:rPr>
        <w:t xml:space="preserve">Отчёт об информировании населения о возможности получения МСЗУ в электронном виде с использованием ЕПГУ, без необходимости личного посещения органов государственной власти, органов МСУ и МФЦ </w:t>
      </w:r>
    </w:p>
    <w:p w:rsidR="00996560" w:rsidRDefault="00996560" w:rsidP="00996560">
      <w:pPr>
        <w:tabs>
          <w:tab w:val="left" w:pos="1020"/>
        </w:tabs>
        <w:spacing w:after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6"/>
      </w:tblGrid>
      <w:tr w:rsidR="00996560" w:rsidRPr="00CB2C9D" w:rsidTr="00FE3A7E">
        <w:tc>
          <w:tcPr>
            <w:tcW w:w="988" w:type="dxa"/>
          </w:tcPr>
          <w:p w:rsidR="00996560" w:rsidRPr="00CB2C9D" w:rsidRDefault="00996560" w:rsidP="00FE3A7E">
            <w:pPr>
              <w:tabs>
                <w:tab w:val="left" w:pos="10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B2C9D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684" w:type="dxa"/>
          </w:tcPr>
          <w:p w:rsidR="00996560" w:rsidRPr="00CB2C9D" w:rsidRDefault="00996560" w:rsidP="00FE3A7E">
            <w:pPr>
              <w:tabs>
                <w:tab w:val="left" w:pos="1020"/>
              </w:tabs>
              <w:rPr>
                <w:b/>
                <w:bCs/>
                <w:sz w:val="26"/>
                <w:szCs w:val="26"/>
              </w:rPr>
            </w:pPr>
            <w:r w:rsidRPr="00CB2C9D">
              <w:rPr>
                <w:b/>
                <w:bCs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336" w:type="dxa"/>
          </w:tcPr>
          <w:p w:rsidR="00996560" w:rsidRPr="00CB2C9D" w:rsidRDefault="00996560" w:rsidP="00FE3A7E">
            <w:pPr>
              <w:tabs>
                <w:tab w:val="left" w:pos="10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B2C9D">
              <w:rPr>
                <w:b/>
                <w:bCs/>
                <w:sz w:val="26"/>
                <w:szCs w:val="26"/>
              </w:rPr>
              <w:t>Размещение</w:t>
            </w:r>
            <w:r>
              <w:rPr>
                <w:b/>
                <w:bCs/>
                <w:sz w:val="26"/>
                <w:szCs w:val="26"/>
              </w:rPr>
              <w:t xml:space="preserve"> ссылок</w:t>
            </w:r>
            <w:r w:rsidRPr="00CB2C9D">
              <w:rPr>
                <w:b/>
                <w:bCs/>
                <w:sz w:val="26"/>
                <w:szCs w:val="26"/>
              </w:rPr>
              <w:t xml:space="preserve"> на </w:t>
            </w:r>
            <w:r w:rsidRPr="00CB2C9D">
              <w:rPr>
                <w:b/>
                <w:bCs/>
                <w:sz w:val="26"/>
                <w:szCs w:val="26"/>
              </w:rPr>
              <w:lastRenderedPageBreak/>
              <w:t>главной странице сайта (да/нет)</w:t>
            </w:r>
          </w:p>
        </w:tc>
        <w:tc>
          <w:tcPr>
            <w:tcW w:w="2336" w:type="dxa"/>
          </w:tcPr>
          <w:p w:rsidR="00996560" w:rsidRPr="00CB2C9D" w:rsidRDefault="00996560" w:rsidP="00FE3A7E">
            <w:pPr>
              <w:tabs>
                <w:tab w:val="left" w:pos="10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B2C9D">
              <w:rPr>
                <w:b/>
                <w:bCs/>
                <w:sz w:val="26"/>
                <w:szCs w:val="26"/>
              </w:rPr>
              <w:lastRenderedPageBreak/>
              <w:t xml:space="preserve">Ссылка на специальный </w:t>
            </w:r>
            <w:r w:rsidRPr="00CB2C9D">
              <w:rPr>
                <w:b/>
                <w:bCs/>
                <w:sz w:val="26"/>
                <w:szCs w:val="26"/>
              </w:rPr>
              <w:lastRenderedPageBreak/>
              <w:t>раздел «Услуги и сервисы»</w:t>
            </w:r>
          </w:p>
        </w:tc>
      </w:tr>
      <w:tr w:rsidR="00996560" w:rsidTr="00FE3A7E">
        <w:tc>
          <w:tcPr>
            <w:tcW w:w="988" w:type="dxa"/>
          </w:tcPr>
          <w:p w:rsidR="00996560" w:rsidRDefault="00996560" w:rsidP="00FE3A7E">
            <w:pPr>
              <w:tabs>
                <w:tab w:val="left" w:pos="10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96560" w:rsidRDefault="00996560" w:rsidP="00FE3A7E">
            <w:pPr>
              <w:tabs>
                <w:tab w:val="left" w:pos="1020"/>
              </w:tabs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996560" w:rsidRDefault="00996560" w:rsidP="00FE3A7E">
            <w:pPr>
              <w:tabs>
                <w:tab w:val="left" w:pos="10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996560" w:rsidRDefault="00996560" w:rsidP="00FE3A7E">
            <w:pPr>
              <w:tabs>
                <w:tab w:val="left" w:pos="102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96560" w:rsidRDefault="00996560" w:rsidP="00996560">
      <w:pPr>
        <w:tabs>
          <w:tab w:val="left" w:pos="1020"/>
        </w:tabs>
        <w:spacing w:after="0"/>
        <w:rPr>
          <w:sz w:val="26"/>
          <w:szCs w:val="26"/>
        </w:rPr>
      </w:pPr>
    </w:p>
    <w:p w:rsidR="00F20D4A" w:rsidRDefault="00F20D4A"/>
    <w:sectPr w:rsidR="00F2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33"/>
    <w:rsid w:val="00125B7C"/>
    <w:rsid w:val="00204550"/>
    <w:rsid w:val="0053608B"/>
    <w:rsid w:val="00567972"/>
    <w:rsid w:val="00625CD5"/>
    <w:rsid w:val="00797C1F"/>
    <w:rsid w:val="00996560"/>
    <w:rsid w:val="00D55C07"/>
    <w:rsid w:val="00E45833"/>
    <w:rsid w:val="00F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EE34"/>
  <w15:docId w15:val="{1C56D890-95EA-4ABC-9BB9-D8BD0C2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7C"/>
    <w:pPr>
      <w:spacing w:after="0" w:line="240" w:lineRule="auto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2023-05-11T10:16:00Z</dcterms:created>
  <dcterms:modified xsi:type="dcterms:W3CDTF">2023-05-11T10:16:00Z</dcterms:modified>
</cp:coreProperties>
</file>